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5C5D4759" w:rsidR="00223B18" w:rsidRPr="00223B18" w:rsidRDefault="00480D85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LENDAS DA ISLÂNDIA – AURORA BOREAL</w:t>
      </w:r>
    </w:p>
    <w:p w14:paraId="40C7B864" w14:textId="05076225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DURAÇÃO: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480D85">
        <w:rPr>
          <w:rFonts w:ascii="Times New Roman" w:hAnsi="Times New Roman" w:cs="Times New Roman"/>
          <w:color w:val="232321"/>
          <w:spacing w:val="-4"/>
          <w:sz w:val="24"/>
          <w:szCs w:val="24"/>
        </w:rPr>
        <w:t>7</w:t>
      </w:r>
      <w:r w:rsidR="00480D85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886AD8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 w:rsidR="00480D85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6 </w:t>
      </w:r>
      <w:r w:rsidR="00770930" w:rsidRPr="00886AD8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02C89478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DESTINOS: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480D8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ab/>
        <w:t>Reykjavik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="003D43C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Círculo Dourado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r w:rsidR="003D43C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Costa Sul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="00480D85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–</w:t>
      </w:r>
      <w:r w:rsidR="00480D8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="003D43C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Jokursárlón</w:t>
      </w:r>
    </w:p>
    <w:p w14:paraId="2CB2A3C5" w14:textId="1CE3AB06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VALIDADE: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Outubro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6824A3AC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SAÍDAS: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836A5E">
        <w:rPr>
          <w:rFonts w:ascii="Times New Roman" w:hAnsi="Times New Roman" w:cs="Times New Roman"/>
          <w:sz w:val="24"/>
          <w:szCs w:val="24"/>
        </w:rPr>
        <w:t>Sob Consulta</w:t>
      </w:r>
    </w:p>
    <w:p w14:paraId="743546C9" w14:textId="307CD6EF" w:rsidR="00A93224" w:rsidRPr="00886AD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AD8">
        <w:rPr>
          <w:rFonts w:ascii="Times New Roman" w:hAnsi="Times New Roman" w:cs="Times New Roman"/>
          <w:b/>
          <w:bCs/>
          <w:sz w:val="24"/>
          <w:szCs w:val="24"/>
        </w:rPr>
        <w:t xml:space="preserve">A PARTIR DE: </w:t>
      </w:r>
      <w:r w:rsidRPr="00886AD8">
        <w:rPr>
          <w:rFonts w:ascii="Times New Roman" w:hAnsi="Times New Roman" w:cs="Times New Roman"/>
          <w:sz w:val="24"/>
          <w:szCs w:val="24"/>
        </w:rPr>
        <w:t xml:space="preserve">Eur </w:t>
      </w:r>
      <w:r w:rsidR="00D43715">
        <w:rPr>
          <w:rFonts w:ascii="Times New Roman" w:hAnsi="Times New Roman" w:cs="Times New Roman"/>
          <w:sz w:val="24"/>
          <w:szCs w:val="24"/>
        </w:rPr>
        <w:t>2.9</w:t>
      </w:r>
      <w:r w:rsidR="00993070">
        <w:rPr>
          <w:rFonts w:ascii="Times New Roman" w:hAnsi="Times New Roman" w:cs="Times New Roman"/>
          <w:sz w:val="24"/>
          <w:szCs w:val="24"/>
        </w:rPr>
        <w:t>43</w:t>
      </w:r>
      <w:r w:rsidRPr="00886AD8">
        <w:rPr>
          <w:rFonts w:ascii="Times New Roman" w:hAnsi="Times New Roman" w:cs="Times New Roman"/>
          <w:sz w:val="24"/>
          <w:szCs w:val="24"/>
        </w:rPr>
        <w:t>,00</w:t>
      </w:r>
    </w:p>
    <w:p w14:paraId="4018AD8C" w14:textId="77777777" w:rsidR="00223B18" w:rsidRP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388EE0D6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: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QUARTA-FEIRA - REYKJAVIK </w:t>
      </w:r>
    </w:p>
    <w:p w14:paraId="10307F19" w14:textId="62890F8A" w:rsidR="00480D85" w:rsidRPr="00480D85" w:rsidRDefault="00480D85" w:rsidP="006E45AF">
      <w:pPr>
        <w:widowControl w:val="0"/>
        <w:autoSpaceDE w:val="0"/>
        <w:autoSpaceDN w:val="0"/>
        <w:spacing w:after="0" w:line="276" w:lineRule="auto"/>
        <w:ind w:right="132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Chegada à</w:t>
      </w:r>
      <w:r w:rsidR="006E45AF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480D85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capital da Islândia e transfer com Flybuss Plus de acordo com o vôo de chegada. </w:t>
      </w:r>
      <w:r w:rsidRPr="00480D85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br/>
      </w:r>
      <w:r w:rsidRPr="00480D85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Reunião com o guia acompanhante da viagem das 18:30 às 19:30.</w:t>
      </w:r>
    </w:p>
    <w:p w14:paraId="2F88A153" w14:textId="77777777" w:rsidR="00480D85" w:rsidRPr="00480D85" w:rsidRDefault="00480D85" w:rsidP="00480D85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Alojamento no Fosshotel Reykjavik ou similar.  </w:t>
      </w:r>
    </w:p>
    <w:p w14:paraId="261F5E8F" w14:textId="77777777" w:rsidR="005C1A27" w:rsidRPr="00480D85" w:rsidRDefault="005C1A2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05C4C0D5" w14:textId="100BD510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QUINTA-FEIRA- REYKJAVIK – E CÍRCULO DOURADO </w:t>
      </w:r>
    </w:p>
    <w:p w14:paraId="7DFC3E1C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Café da manhã buffet no hotel. </w:t>
      </w:r>
    </w:p>
    <w:p w14:paraId="50E7C303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Após um delicioso café da manhã no hotel, iniciamos o dia com um city tour guiado pelo guia da viagem de 2h por Reykjavík. A capital da Islândia surpreende com as suas casas costeiras pitorescas de cores vibrantes, boutiques únicas e lembranças da história viking do país a cada esquina. Numa cidade de apenas 215.000 pessoas, Reykjavik é tranquila, caprichosa, histórica e artística. Passaremos pela emblemática igreja Hallgrímskirkja, no coração da cidade. Você sentirá as raízes profundas da história Viking misturadas com a energia contemporânea da criatividade moderna. </w:t>
      </w:r>
    </w:p>
    <w:p w14:paraId="66313A41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Continuaremos o nosso passeio iniciando a rota do Círculo Dourado, uma rota de 300 quilômetros que visita as três atrações naturais mais populares da Islândia: o Parque Nacional Thingvellir, a área geotérmica Geysir e a cascata Gullfoss. Iniciaremos com a visita a Gulfoss, que significa cascata dourada, uma das mais bonitas da Islândia, caindo 32 metros em duas camadas no desfiladeiro do rio Hvita.  </w:t>
      </w:r>
    </w:p>
    <w:p w14:paraId="0994CC99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Continuaremos para a área geotérmica, o parque de geysers, um paraíso de águas termais no vale de Haukadalur. Poderemos observar o geyser Strokkur, a sua explosão a cada cinco a dez minutos eleva uma coluna de água fervente a alturas que podem chegar a mais de 40 metros. A atividade de Strokkur garante uma foto perfeita da fonte termal em ação quando visitar o vale. A área circundante é pontilhada com várias fumarolas, fontes termais e poços de lama.   </w:t>
      </w:r>
    </w:p>
    <w:p w14:paraId="2C79BC29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Seguiremos viagem em direção ao Parque Nacional Thingvellir, a assembleia nacional da Islândia, que eventualmente evoluiu para um parlamento, foi fundada neste local em 930 e lá permaneceu até o ano de 1798, antes de se mudar para Reykjavik. Isso torna o local original no que é agora a legislatura mais antiga do mundo em existência. Foi também o local cerimonial da declaração de independência da Islândia em 1944 e da nomeação do primeiro presidente da Islândia. </w:t>
      </w:r>
    </w:p>
    <w:p w14:paraId="55343BAC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Thingvellir está localizado num vale entre as placas tectônicas da América do Norte e da Eurásia. É um dos poucos lugares do mundo onde é possível caminhar entre as duas placas intercontinentais.  </w:t>
      </w:r>
    </w:p>
    <w:p w14:paraId="4FE219F6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Curiosidade: hoje visitaremos alguns locais onde foram filmadas cenas da série Game of Thosnes:  </w:t>
      </w:r>
    </w:p>
    <w:p w14:paraId="300AE276" w14:textId="77777777" w:rsidR="00480D85" w:rsidRPr="00480D85" w:rsidRDefault="00480D85" w:rsidP="00480D85">
      <w:pPr>
        <w:widowControl w:val="0"/>
        <w:numPr>
          <w:ilvl w:val="0"/>
          <w:numId w:val="15"/>
        </w:numPr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Þingvellir National Park, cenário da luta épica entre Brienne e The Hound (Temporada 4 de Game of Thrones); </w:t>
      </w:r>
    </w:p>
    <w:p w14:paraId="2C9E9884" w14:textId="77777777" w:rsidR="00480D85" w:rsidRPr="00480D85" w:rsidRDefault="00480D85" w:rsidP="00480D85">
      <w:pPr>
        <w:widowControl w:val="0"/>
        <w:numPr>
          <w:ilvl w:val="0"/>
          <w:numId w:val="16"/>
        </w:numPr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Þórufoss, onde Drogon aparece pela primeira vez atacando um rebanho (Temporada 4); </w:t>
      </w:r>
    </w:p>
    <w:p w14:paraId="5B4DDD03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 Na parte da tarde, continuaremos rumo ao nosso hotel, com diversas paradas cênicas no caminho: </w:t>
      </w:r>
    </w:p>
    <w:p w14:paraId="5524ACDB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Faxi Waterfall, uma joia escondida perfeita para fotos; </w:t>
      </w:r>
    </w:p>
    <w:p w14:paraId="7B08358E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Cratera Kerið, um lago vulcânico com cores vibrantes (entrada incluída); </w:t>
      </w:r>
    </w:p>
    <w:p w14:paraId="04FB8D4A" w14:textId="77777777" w:rsidR="00480D85" w:rsidRPr="00480D85" w:rsidRDefault="00480D85" w:rsidP="00480D85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Jantar e hospedagem no aconchegante Eldhestar Hotel ou similar. </w:t>
      </w:r>
    </w:p>
    <w:p w14:paraId="104E6EEA" w14:textId="77777777" w:rsidR="005C1A27" w:rsidRDefault="005C1A2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1368F794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lastRenderedPageBreak/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SEXTA-FEIRA - COSTA SUL E VIK (SKÓGAFOSS – SELJALANDSFOSS) </w:t>
      </w:r>
    </w:p>
    <w:p w14:paraId="269EC2F2" w14:textId="77777777" w:rsidR="00480D85" w:rsidRPr="00480D85" w:rsidRDefault="00480D85" w:rsidP="006E45AF">
      <w:pPr>
        <w:widowControl w:val="0"/>
        <w:autoSpaceDE w:val="0"/>
        <w:autoSpaceDN w:val="0"/>
        <w:spacing w:before="1" w:after="0" w:line="276" w:lineRule="auto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Café da manhã buffet no hotel.</w:t>
      </w:r>
      <w:r w:rsidRPr="00480D85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br/>
      </w: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Saída em direção à Costa Sul com várias paradas em cachoeiras icônicas: Seljalandsfoss, onde é possível caminhar por trás da queda d’água, e Skógafoss, com 60 metros de altura e belos arco-íris; segundo a lenda, há um tesouro escondido atrás da cortina de água.</w:t>
      </w:r>
    </w:p>
    <w:p w14:paraId="33A9943C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Seguimos até Vík, visitando a praia de areia negra de Reynisfjara, famosa por suas colunas de basalto e paisagens místicas.</w:t>
      </w:r>
    </w:p>
    <w:p w14:paraId="0BA87EDE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Curiosidades cinematográficas:</w:t>
      </w:r>
    </w:p>
    <w:p w14:paraId="5A17BF8C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Skógafoss: Jon Snow voando sobre Rhaegal (Game of Thrones, temporada 8).</w:t>
      </w:r>
    </w:p>
    <w:p w14:paraId="5C1C40D7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Reynisfjara: cenário de Eastwatch-by-the-Sea (Game of Thrones, temporada 7).</w:t>
      </w:r>
    </w:p>
    <w:p w14:paraId="42F04FEC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Almoço incluído em restaurante local.</w:t>
      </w:r>
    </w:p>
    <w:p w14:paraId="1836E615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Em seguida, visita a Kirkjubæjarklaustur, com a cachoeira Systrafoss, conhecida como “das freiras”, e Kirkjugólf, chamado de “chão da igreja” por sua formação basáltica peculiar.</w:t>
      </w:r>
    </w:p>
    <w:p w14:paraId="0D2562D6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Jantar e hospedagem no Laki Hotel ou similar.</w:t>
      </w:r>
    </w:p>
    <w:p w14:paraId="613D45D3" w14:textId="77777777" w:rsidR="005453A2" w:rsidRPr="00480D85" w:rsidRDefault="005453A2" w:rsidP="005453A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98B6887" w14:textId="77777777" w:rsidR="00480D85" w:rsidRPr="00480D85" w:rsidRDefault="00611423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°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SÁBADO – VIK - JÖKULSÁRLON (COSTA SUL) </w:t>
      </w:r>
      <w:r w:rsidR="005453A2" w:rsidRPr="005453A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Dia livre nesta fascinante ilha acreditada por</w:t>
      </w:r>
      <w:r w:rsidR="005453A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0D85"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Café da manhã buffet no hotel. </w:t>
      </w:r>
    </w:p>
    <w:p w14:paraId="0435EABF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Saída pela manhã em direção ao sul da ilha, seguiremos por uma rota panorâmica ao longo do litoral e fiordes - veremos paisagens de incrível beleza! Estaremos agora a percorrer a parte sul do majestoso glaciar de Vatnajökull – o maior da Europa.   </w:t>
      </w:r>
    </w:p>
    <w:p w14:paraId="237B63DA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Antes de chegar ao nosso destino, faremos mais uma parada em Höfn, onde poderemos ver a notável Igreja de Hof, construída em 1883, que atualmente faz parte do Museu Nacional da Islândia. </w:t>
      </w:r>
    </w:p>
    <w:p w14:paraId="4FB25A17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Almoço em restaurante local. Chegaremos a Jökulsárlón, uma lagoa glaciar onde flutuam icebergs e onde poderemos visitar a praia dos diamantes, nome este originado do fato de a areia estar repleta de fragmentos e orbes de gelo que brilham como diamantes. Este gelo desce do glaciar Breiðamerkurjökull, e o seu lento derretimento faz com que o gelo flutue, o que se traduz na Lagoa Glaciar Jökulsárlón. Poderemos caminhar na praia e talvez até avistar focas, comuns nesta área do ártico.  </w:t>
      </w:r>
    </w:p>
    <w:p w14:paraId="08371188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Curiosidade: hoje visitaremos locais onde foram filmadas cenas da série Game of Thrones: </w:t>
      </w:r>
    </w:p>
    <w:p w14:paraId="43A83478" w14:textId="77777777" w:rsidR="00480D85" w:rsidRPr="00480D85" w:rsidRDefault="00480D85" w:rsidP="00480D85">
      <w:pPr>
        <w:widowControl w:val="0"/>
        <w:numPr>
          <w:ilvl w:val="0"/>
          <w:numId w:val="17"/>
        </w:numPr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Glaciar Svínafellsjökull, no parque nacional Vatnajökull, usado para cenas além da muralha (Temporada 2 e 3 ); </w:t>
      </w:r>
    </w:p>
    <w:p w14:paraId="26F1C3ED" w14:textId="77777777" w:rsidR="00480D85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Após outro dia magnífico, regressaremos ao nosso hotel.  </w:t>
      </w:r>
    </w:p>
    <w:p w14:paraId="50A10BA8" w14:textId="73B859AC" w:rsidR="00E26B73" w:rsidRPr="00480D85" w:rsidRDefault="00480D85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480D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Jantar e alojamento no Hotel Laki ou similar. </w:t>
      </w:r>
    </w:p>
    <w:p w14:paraId="5F7F40DF" w14:textId="77777777" w:rsidR="005453A2" w:rsidRPr="005453A2" w:rsidRDefault="005453A2" w:rsidP="005453A2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07C5B93C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836A5E"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DOMINGO – DYRHOLAEY – SELFOSS - REYKJAVIK </w:t>
      </w:r>
    </w:p>
    <w:p w14:paraId="38D7A0C7" w14:textId="77777777" w:rsidR="00836A5E" w:rsidRPr="00836A5E" w:rsidRDefault="00836A5E" w:rsidP="00836A5E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Café da manhã buffet no hotel. </w:t>
      </w:r>
    </w:p>
    <w:p w14:paraId="433FB25B" w14:textId="77777777" w:rsidR="00836A5E" w:rsidRPr="00836A5E" w:rsidRDefault="00836A5E" w:rsidP="001F3662">
      <w:pPr>
        <w:widowControl w:val="0"/>
        <w:autoSpaceDE w:val="0"/>
        <w:autoSpaceDN w:val="0"/>
        <w:spacing w:before="6" w:after="0" w:line="276" w:lineRule="auto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Após o café da manhã, partiremos em direção à icônica Lagoa Azul, viajando pela cênica rota sul da Islândia. Ao longo do caminho, cruzaremos paisagens dramáticas que parecem saídas de outro mundo — não por acaso, muitas delas serviram como locações épicas da série Game of Thrones. </w:t>
      </w: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br/>
        <w:t>Prepare-se para ver campos de lava cobertos de musgo, montanhas enigmáticas e vastas planícies geladas que deram vida às terras “Além da Muralha”, onde Jon Snow e os Patrulheiros da Noite enfrentaram os selvagens e os Caminhantes Brancos. A cada curva, é fácil imaginar dragões sobrevoando o céu ou exércitos marchando sob a névoa espessa do Norte.  </w:t>
      </w: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br/>
        <w:t>Essa jornada não é apenas uma travessia geográfica, mas uma verdadeira imersão nos cenários que tornaram a Islândia parte fundamental da magia de Westeros. Almoçaremos em restaurante local no caminho. E após o almoço, seremos recompensados com a visita á Lagoa azul, onde relaxaremos nas suas águas termais. Incluído na nossa visita está uma máscara de sílica e uma bebida de boas vindas.  </w:t>
      </w:r>
    </w:p>
    <w:p w14:paraId="7DAA3282" w14:textId="77777777" w:rsidR="00836A5E" w:rsidRPr="00836A5E" w:rsidRDefault="00836A5E" w:rsidP="00836A5E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final desta experiência continuaremos viagem para o nosso hotel em Reykjavik.  </w:t>
      </w:r>
    </w:p>
    <w:p w14:paraId="0560A32F" w14:textId="77777777" w:rsidR="00836A5E" w:rsidRPr="00836A5E" w:rsidRDefault="00836A5E" w:rsidP="00836A5E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Alojamento no Fosshotel Reykjavik ou similar.  </w:t>
      </w:r>
    </w:p>
    <w:p w14:paraId="0B0B045D" w14:textId="77777777" w:rsidR="00C917F6" w:rsidRPr="00836A5E" w:rsidRDefault="00C917F6" w:rsidP="00C917F6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A6D82BF" w14:textId="72D13F43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836A5E" w:rsidRPr="00836A5E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SEGUNDA-FEIRA– REYKJAVIK </w:t>
      </w:r>
    </w:p>
    <w:p w14:paraId="33092BFA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Café da manhã buffet no hotel. </w:t>
      </w:r>
    </w:p>
    <w:p w14:paraId="01E8DDE8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Na parte da manhã, embarcaremos num passeio de barco para avistamento de baleias, a bordo de um barco com ótimo conforto, interior fantástico, amplos decks externos de observação e um ambiente seguro. Os guias simpáticos, junto com o capitão e a tripulação, indicam os melhores pontos para avistar as baleias e compartilham informações interessantes sobre as diferentes espécies de baleias e aves marinhas que você poderá ver. O passeio segue o código de conduta da </w:t>
      </w:r>
      <w:r w:rsidRPr="00836A5E">
        <w:rPr>
          <w:rFonts w:ascii="Times New Roman" w:eastAsia="Verdana" w:hAnsi="Times New Roman" w:cs="Times New Roman"/>
          <w:i/>
          <w:iCs/>
          <w:kern w:val="0"/>
          <w:sz w:val="24"/>
          <w:szCs w:val="24"/>
          <w:lang w:val="pt-PT"/>
          <w14:ligatures w14:val="none"/>
        </w:rPr>
        <w:t>IceWhale,</w:t>
      </w: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com o objetivo de respeitar e proteger a natureza da Islândia. Voltaremos ao hotel por volta do meio dia e teremos tempo livre para nos despedirmos desta maravilhosa cidade nórdica.  </w:t>
      </w:r>
    </w:p>
    <w:p w14:paraId="5D95B6B7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Alojamento no Fosshotel Reykjavik ou similar. </w:t>
      </w:r>
    </w:p>
    <w:p w14:paraId="05736146" w14:textId="77777777" w:rsidR="00214A44" w:rsidRPr="00836A5E" w:rsidRDefault="00214A44" w:rsidP="00214A44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A8D9E9C" w14:textId="479432BD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836A5E"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TERÇA-FEIRA – REYKJAVIK – FIM DO TOUR </w:t>
      </w:r>
    </w:p>
    <w:p w14:paraId="723F20E6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Café da manhã buffet no hotel. </w:t>
      </w:r>
    </w:p>
    <w:p w14:paraId="7ADE1EA6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 com Flybuss do hotel para o aeroporto. </w:t>
      </w:r>
    </w:p>
    <w:p w14:paraId="364AB354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836A5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Fim dos nossos serviços.  </w:t>
      </w:r>
    </w:p>
    <w:p w14:paraId="7FD9AC3F" w14:textId="77777777" w:rsidR="00B356EA" w:rsidRDefault="00B356EA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A3D09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DA SAÍDA</w:t>
      </w:r>
    </w:p>
    <w:p w14:paraId="45BD7CC7" w14:textId="1B649D0F" w:rsidR="00836A5E" w:rsidRP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Início - Reykjavik</w:t>
      </w:r>
      <w:r w:rsidRPr="00836A5E">
        <w:rPr>
          <w:rFonts w:ascii="Times New Roman" w:hAnsi="Times New Roman" w:cs="Times New Roman"/>
          <w:color w:val="000000" w:themeColor="text1"/>
          <w:sz w:val="24"/>
          <w:szCs w:val="24"/>
        </w:rPr>
        <w:t>    Fim –  Reykjavik</w:t>
      </w:r>
    </w:p>
    <w:p w14:paraId="158D7260" w14:textId="6E697F60" w:rsidR="00836A5E" w:rsidRP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836A5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Outubro 14</w:t>
      </w:r>
    </w:p>
    <w:p w14:paraId="7AE830F3" w14:textId="40130F65" w:rsidR="00836A5E" w:rsidRP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Outubro 19</w:t>
      </w:r>
    </w:p>
    <w:p w14:paraId="0C72BF1C" w14:textId="77777777" w:rsid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F1C84F" w14:textId="2B81CCA8" w:rsidR="004630C3" w:rsidRPr="00652DDE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6B14F11D" w14:textId="4C7E7225" w:rsidR="00836A5E" w:rsidRPr="00836A5E" w:rsidRDefault="00803EC9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836A5E" w:rsidRPr="00836A5E">
        <w:rPr>
          <w:rFonts w:ascii="Times New Roman" w:hAnsi="Times New Roman" w:cs="Times New Roman"/>
          <w:sz w:val="24"/>
          <w:szCs w:val="24"/>
          <w:lang w:val="pt-PT"/>
        </w:rPr>
        <w:t xml:space="preserve">Guia acompanhante em </w:t>
      </w:r>
      <w:r w:rsidR="004D3D8A" w:rsidRPr="00836A5E">
        <w:rPr>
          <w:rFonts w:ascii="Times New Roman" w:hAnsi="Times New Roman" w:cs="Times New Roman"/>
          <w:sz w:val="24"/>
          <w:szCs w:val="24"/>
          <w:lang w:val="pt-PT"/>
        </w:rPr>
        <w:t>espanhol</w:t>
      </w:r>
      <w:r w:rsidR="00836A5E" w:rsidRPr="00836A5E">
        <w:rPr>
          <w:rFonts w:ascii="Times New Roman" w:hAnsi="Times New Roman" w:cs="Times New Roman"/>
          <w:sz w:val="24"/>
          <w:szCs w:val="24"/>
          <w:lang w:val="pt-PT"/>
        </w:rPr>
        <w:t xml:space="preserve"> durante todo o percurso (dia 01 ao 06) </w:t>
      </w:r>
    </w:p>
    <w:p w14:paraId="1D72CC90" w14:textId="0AB7134C" w:rsidR="00836A5E" w:rsidRPr="00836A5E" w:rsidRDefault="00836A5E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A5E">
        <w:rPr>
          <w:rFonts w:ascii="Times New Roman" w:hAnsi="Times New Roman" w:cs="Times New Roman"/>
          <w:sz w:val="24"/>
          <w:szCs w:val="24"/>
          <w:lang w:val="pt-PT"/>
        </w:rPr>
        <w:t>Ônibus privado de longa distância do dia 2 ao dia 5 do programa com Wi-Fi grátis a bordo </w:t>
      </w:r>
    </w:p>
    <w:p w14:paraId="581E80DC" w14:textId="46611F44" w:rsidR="00836A5E" w:rsidRPr="00836A5E" w:rsidRDefault="00836A5E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A5E">
        <w:rPr>
          <w:rFonts w:ascii="Times New Roman" w:hAnsi="Times New Roman" w:cs="Times New Roman"/>
          <w:sz w:val="24"/>
          <w:szCs w:val="24"/>
          <w:lang w:val="pt-PT"/>
        </w:rPr>
        <w:t>6 Noites de alojamento nos hotéis mencionados  </w:t>
      </w:r>
    </w:p>
    <w:p w14:paraId="25425BE1" w14:textId="770F08EC" w:rsidR="00836A5E" w:rsidRPr="00836A5E" w:rsidRDefault="00836A5E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A5E">
        <w:rPr>
          <w:rFonts w:ascii="Times New Roman" w:hAnsi="Times New Roman" w:cs="Times New Roman"/>
          <w:sz w:val="24"/>
          <w:szCs w:val="24"/>
          <w:lang w:val="pt-PT"/>
        </w:rPr>
        <w:t>3 Jantares, conforme mencionado no programa </w:t>
      </w:r>
    </w:p>
    <w:p w14:paraId="7DCB860D" w14:textId="32773A44" w:rsidR="00836A5E" w:rsidRPr="00836A5E" w:rsidRDefault="00836A5E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A5E">
        <w:rPr>
          <w:rFonts w:ascii="Times New Roman" w:hAnsi="Times New Roman" w:cs="Times New Roman"/>
          <w:sz w:val="24"/>
          <w:szCs w:val="24"/>
          <w:lang w:val="pt-PT"/>
        </w:rPr>
        <w:t>3 almoços, conforme mencionado no programa </w:t>
      </w:r>
    </w:p>
    <w:p w14:paraId="03E28D39" w14:textId="4990307D" w:rsidR="00836A5E" w:rsidRPr="00836A5E" w:rsidRDefault="00836A5E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A5E">
        <w:rPr>
          <w:rFonts w:ascii="Times New Roman" w:hAnsi="Times New Roman" w:cs="Times New Roman"/>
          <w:sz w:val="24"/>
          <w:szCs w:val="24"/>
          <w:lang w:val="pt-PT"/>
        </w:rPr>
        <w:t>Traslado de chegada e de saída com Flybuss plus </w:t>
      </w:r>
    </w:p>
    <w:p w14:paraId="52FC4E2D" w14:textId="765C4619" w:rsidR="00836A5E" w:rsidRDefault="00836A5E" w:rsidP="0077447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A5E">
        <w:rPr>
          <w:rFonts w:ascii="Times New Roman" w:hAnsi="Times New Roman" w:cs="Times New Roman"/>
          <w:sz w:val="24"/>
          <w:szCs w:val="24"/>
          <w:lang w:val="pt-PT"/>
        </w:rPr>
        <w:t>Entrada na Lagoa Azul, incluindo 1 toalha e 1 bebida por pessoa  </w:t>
      </w:r>
    </w:p>
    <w:p w14:paraId="34493F9C" w14:textId="77777777" w:rsidR="003D43CE" w:rsidRDefault="003D43CE" w:rsidP="00836A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215419C" w14:textId="77777777" w:rsidR="00836A5E" w:rsidRDefault="00836A5E" w:rsidP="007744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A5E">
        <w:rPr>
          <w:rFonts w:ascii="Times New Roman" w:hAnsi="Times New Roman" w:cs="Times New Roman"/>
          <w:sz w:val="24"/>
          <w:szCs w:val="24"/>
          <w:lang w:val="pt-PT"/>
        </w:rPr>
        <w:t> </w:t>
      </w:r>
      <w:r w:rsidRPr="00836A5E">
        <w:rPr>
          <w:rFonts w:ascii="Times New Roman" w:hAnsi="Times New Roman" w:cs="Times New Roman"/>
          <w:b/>
          <w:bCs/>
          <w:sz w:val="24"/>
          <w:szCs w:val="24"/>
        </w:rPr>
        <w:t>NOTAS IMPORTANTES</w:t>
      </w:r>
      <w:r w:rsidRPr="00836A5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2A553FB4" w14:textId="0F9D6788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No momento da reserva será solicitado o pagamento de um depósito no valor de 30% do total, este depósito deve ser pago até 5 dias úteis após a confirmação da reserva; </w:t>
      </w:r>
    </w:p>
    <w:p w14:paraId="7482BFC1" w14:textId="325E1529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Máximo 1 adulto por quarto em cama extra; </w:t>
      </w:r>
    </w:p>
    <w:p w14:paraId="57035742" w14:textId="6B9F0972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Máximo de 1 criança por apartamento (no quarto dos pais em cama extra); </w:t>
      </w:r>
    </w:p>
    <w:p w14:paraId="36375A77" w14:textId="0A772ACF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Não aconselhamos esta viagem a crianças com menos de 6 anos, mas fica ao critério do cliente </w:t>
      </w:r>
    </w:p>
    <w:p w14:paraId="049658C2" w14:textId="01041857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1 mala por pessoa de no máximo 20 kg, com dimensões máximas de 76x54x33 cm, e uma bagagem de mão de até 5 kg  </w:t>
      </w:r>
    </w:p>
    <w:p w14:paraId="16D7AF92" w14:textId="7ED3DEE5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Bagagem adicional poderá gerar cobrança extra e o embarque poderá ser recusado no ônibus  </w:t>
      </w:r>
    </w:p>
    <w:p w14:paraId="6B772424" w14:textId="213A2EDB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Este pacote não oferece serviço de maleteiro. </w:t>
      </w:r>
    </w:p>
    <w:p w14:paraId="54B26A72" w14:textId="1E3DBD4A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A aurora boreal é um fenômeno natural e como tal não pode ser garantido.</w:t>
      </w:r>
    </w:p>
    <w:p w14:paraId="5BAA6A82" w14:textId="04B3D174" w:rsidR="00836A5E" w:rsidRPr="004D3D8A" w:rsidRDefault="004D3D8A" w:rsidP="00774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836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5E" w:rsidRPr="004D3D8A">
        <w:rPr>
          <w:rFonts w:ascii="Times New Roman" w:hAnsi="Times New Roman" w:cs="Times New Roman"/>
          <w:sz w:val="24"/>
          <w:szCs w:val="24"/>
          <w:lang w:val="pt-PT"/>
        </w:rPr>
        <w:t>O WI-FI a bordo do ônibus de longa distância poderá não funcionar em determinadas áreas devido a falta de cobertura.  </w:t>
      </w:r>
    </w:p>
    <w:p w14:paraId="4BAB2852" w14:textId="791A1989" w:rsidR="00E261DF" w:rsidRDefault="00836A5E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D3D8A">
        <w:rPr>
          <w:rFonts w:ascii="Times New Roman" w:hAnsi="Times New Roman" w:cs="Times New Roman"/>
          <w:sz w:val="24"/>
          <w:szCs w:val="24"/>
          <w:lang w:val="pt-PT"/>
        </w:rPr>
        <w:t>Reservamos o direito de alterar os hotéis ou o itinerário por motivos de ordem operacional, condições atmosféricas adversas ou motivos de force majeure. </w:t>
      </w:r>
    </w:p>
    <w:p w14:paraId="72488399" w14:textId="77777777" w:rsidR="003D43CE" w:rsidRPr="003D43CE" w:rsidRDefault="003D43CE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524614FE" w14:textId="58098AF9" w:rsidR="005403CA" w:rsidRPr="00B83664" w:rsidRDefault="003D43CE" w:rsidP="00A62B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REYKJAVIK</w:t>
      </w:r>
      <w:r w:rsidR="00A62BEA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0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Fosshotel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Reykjavik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699A2" w14:textId="08AA0739" w:rsidR="005403CA" w:rsidRPr="00A101C4" w:rsidRDefault="003D43CE" w:rsidP="000B64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AKUREYRI</w:t>
      </w:r>
      <w:r w:rsidR="000B6477" w:rsidRPr="00A1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Berjaya Iceland Akureyri Hotel</w:t>
      </w:r>
    </w:p>
    <w:p w14:paraId="312A7705" w14:textId="1CE027ED" w:rsidR="005D5961" w:rsidRDefault="003D43CE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EGILSSTADIR</w:t>
      </w:r>
      <w:r w:rsidR="000B6477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6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Icelandair Herad</w:t>
      </w:r>
    </w:p>
    <w:p w14:paraId="33E3052A" w14:textId="30628114" w:rsidR="003D43CE" w:rsidRDefault="003D43CE" w:rsidP="003D43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SUL DA ISLÂNDIA</w:t>
      </w:r>
      <w:r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Fosshotel Nupar</w:t>
      </w:r>
    </w:p>
    <w:p w14:paraId="5D39291B" w14:textId="6D38CF86" w:rsidR="005D5961" w:rsidRDefault="003D43CE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SELFOSS</w:t>
      </w:r>
      <w:r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South Coast Hotel</w:t>
      </w:r>
    </w:p>
    <w:p w14:paraId="7EAD480E" w14:textId="77777777" w:rsidR="003D43CE" w:rsidRPr="005D5961" w:rsidRDefault="003D43CE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71CE6" w14:textId="77777777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F34A8B6" w14:textId="6C493C1E" w:rsidR="004D4699" w:rsidRPr="0011213C" w:rsidRDefault="0011213C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partir de EUR </w:t>
      </w:r>
      <w:r w:rsidR="00D4371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2.</w:t>
      </w:r>
      <w:r w:rsidR="00BC17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943,00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por pessoa em apartamento duplo, conversão feita com base no câmbio vigente no dia do pagamento.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1887431" w14:textId="4AE97365" w:rsidR="00793FDD" w:rsidRPr="00652DDE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Transferência bancária ou depósito </w:t>
      </w:r>
    </w:p>
    <w:p w14:paraId="5922EB32" w14:textId="214C3821" w:rsidR="00A6034D" w:rsidRPr="00995CDA" w:rsidRDefault="00793FDD" w:rsidP="00995CDA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Descontos a partir de </w:t>
      </w:r>
      <w:r w:rsidR="00D017B8">
        <w:rPr>
          <w:rFonts w:ascii="Times New Roman" w:eastAsia="Times New Roman" w:hAnsi="Times New Roman" w:cs="Times New Roman"/>
          <w:color w:val="000000"/>
          <w:lang w:val="en" w:eastAsia="en"/>
        </w:rPr>
        <w:t>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conforme promoções ativas </w:t>
      </w:r>
    </w:p>
    <w:p w14:paraId="5DD593EA" w14:textId="78FCBD3C" w:rsidR="00793FDD" w:rsidRPr="00652DDE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65984D59" w14:textId="41410F63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Até </w:t>
      </w:r>
      <w:r w:rsidR="00A6034D"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017B8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sem juros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Cartão de crédito (Visa, Mastercard — consulte demais bandeiras)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Boleto bancário (Quitação até 20 dias antes do embarque) </w:t>
      </w:r>
    </w:p>
    <w:p w14:paraId="3DE81C18" w14:textId="77777777" w:rsidR="00995CDA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Cheque (Quitação até 20 dias antes do embarque) </w:t>
      </w:r>
    </w:p>
    <w:p w14:paraId="0A016884" w14:textId="61135671" w:rsidR="00793FDD" w:rsidRPr="00995CDA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mínimo para parcelamento: EUR ou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D907A07" w14:textId="12F494F2" w:rsidR="00793FDD" w:rsidRPr="00652DDE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AA6371D" w14:textId="1EF577DB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A6034D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transferência bancária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por depósito, cartão, boleto ou cheque </w:t>
      </w:r>
    </w:p>
    <w:p w14:paraId="402D9211" w14:textId="6881AED4" w:rsidR="00793FDD" w:rsidRPr="00995CDA" w:rsidRDefault="00793FDD" w:rsidP="00995CDA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maior pode ser exigida conforme política de não reembolso </w:t>
      </w:r>
    </w:p>
    <w:p w14:paraId="3077AE53" w14:textId="4C02BBFD" w:rsidR="00793FDD" w:rsidRPr="00652DDE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 com serviços de não reembolso exigem entrada superior via transferência eletrônica.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208B36AC"/>
    <w:multiLevelType w:val="multilevel"/>
    <w:tmpl w:val="5EC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7DC"/>
    <w:multiLevelType w:val="multilevel"/>
    <w:tmpl w:val="B1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71948"/>
    <w:multiLevelType w:val="hybridMultilevel"/>
    <w:tmpl w:val="2E642AC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A1CEA"/>
    <w:multiLevelType w:val="multilevel"/>
    <w:tmpl w:val="E39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828357">
    <w:abstractNumId w:val="0"/>
  </w:num>
  <w:num w:numId="2" w16cid:durableId="2065519702">
    <w:abstractNumId w:val="4"/>
  </w:num>
  <w:num w:numId="3" w16cid:durableId="2070298462">
    <w:abstractNumId w:val="10"/>
  </w:num>
  <w:num w:numId="4" w16cid:durableId="1902205867">
    <w:abstractNumId w:val="9"/>
  </w:num>
  <w:num w:numId="5" w16cid:durableId="1711147541">
    <w:abstractNumId w:val="13"/>
  </w:num>
  <w:num w:numId="6" w16cid:durableId="1072967616">
    <w:abstractNumId w:val="6"/>
  </w:num>
  <w:num w:numId="7" w16cid:durableId="262616967">
    <w:abstractNumId w:val="2"/>
  </w:num>
  <w:num w:numId="8" w16cid:durableId="1177117627">
    <w:abstractNumId w:val="12"/>
  </w:num>
  <w:num w:numId="9" w16cid:durableId="758721960">
    <w:abstractNumId w:val="5"/>
  </w:num>
  <w:num w:numId="10" w16cid:durableId="1510677420">
    <w:abstractNumId w:val="7"/>
  </w:num>
  <w:num w:numId="11" w16cid:durableId="392774743">
    <w:abstractNumId w:val="11"/>
  </w:num>
  <w:num w:numId="12" w16cid:durableId="1764448276">
    <w:abstractNumId w:val="11"/>
  </w:num>
  <w:num w:numId="13" w16cid:durableId="196505982">
    <w:abstractNumId w:val="11"/>
  </w:num>
  <w:num w:numId="14" w16cid:durableId="338823215">
    <w:abstractNumId w:val="11"/>
  </w:num>
  <w:num w:numId="15" w16cid:durableId="408892850">
    <w:abstractNumId w:val="14"/>
  </w:num>
  <w:num w:numId="16" w16cid:durableId="1822653703">
    <w:abstractNumId w:val="3"/>
  </w:num>
  <w:num w:numId="17" w16cid:durableId="739719473">
    <w:abstractNumId w:val="1"/>
  </w:num>
  <w:num w:numId="18" w16cid:durableId="139782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66294"/>
    <w:rsid w:val="00066BB0"/>
    <w:rsid w:val="00074BF6"/>
    <w:rsid w:val="000A6B8A"/>
    <w:rsid w:val="000B3036"/>
    <w:rsid w:val="000B39FA"/>
    <w:rsid w:val="000B6477"/>
    <w:rsid w:val="000B7E67"/>
    <w:rsid w:val="000D039B"/>
    <w:rsid w:val="000D364A"/>
    <w:rsid w:val="00101F1E"/>
    <w:rsid w:val="0011213C"/>
    <w:rsid w:val="001200A7"/>
    <w:rsid w:val="001828AF"/>
    <w:rsid w:val="001A1B2C"/>
    <w:rsid w:val="001D0573"/>
    <w:rsid w:val="001D0B50"/>
    <w:rsid w:val="001F3662"/>
    <w:rsid w:val="001F5815"/>
    <w:rsid w:val="001F6E61"/>
    <w:rsid w:val="00210B31"/>
    <w:rsid w:val="00214A44"/>
    <w:rsid w:val="00217A76"/>
    <w:rsid w:val="00221FB4"/>
    <w:rsid w:val="00223B18"/>
    <w:rsid w:val="00234981"/>
    <w:rsid w:val="0024231F"/>
    <w:rsid w:val="00243F8B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5400"/>
    <w:rsid w:val="002D683F"/>
    <w:rsid w:val="002E3FEF"/>
    <w:rsid w:val="002F06E9"/>
    <w:rsid w:val="002F3A54"/>
    <w:rsid w:val="00301DBC"/>
    <w:rsid w:val="00302DD0"/>
    <w:rsid w:val="00324F75"/>
    <w:rsid w:val="0033014B"/>
    <w:rsid w:val="00332772"/>
    <w:rsid w:val="00360257"/>
    <w:rsid w:val="003602E5"/>
    <w:rsid w:val="003716F8"/>
    <w:rsid w:val="003827BE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D43CE"/>
    <w:rsid w:val="003E05D1"/>
    <w:rsid w:val="00404BE6"/>
    <w:rsid w:val="0041037E"/>
    <w:rsid w:val="0043585D"/>
    <w:rsid w:val="00460D49"/>
    <w:rsid w:val="004630C3"/>
    <w:rsid w:val="00480D85"/>
    <w:rsid w:val="00487C0C"/>
    <w:rsid w:val="004D3D8A"/>
    <w:rsid w:val="004D4699"/>
    <w:rsid w:val="004D535F"/>
    <w:rsid w:val="00522AAD"/>
    <w:rsid w:val="00526978"/>
    <w:rsid w:val="0053089C"/>
    <w:rsid w:val="005403CA"/>
    <w:rsid w:val="00541A9F"/>
    <w:rsid w:val="005453A2"/>
    <w:rsid w:val="00567594"/>
    <w:rsid w:val="00571BE4"/>
    <w:rsid w:val="00580B92"/>
    <w:rsid w:val="0058327F"/>
    <w:rsid w:val="0058411E"/>
    <w:rsid w:val="00595496"/>
    <w:rsid w:val="0059590F"/>
    <w:rsid w:val="005B28A5"/>
    <w:rsid w:val="005C1A27"/>
    <w:rsid w:val="005C4907"/>
    <w:rsid w:val="005D5916"/>
    <w:rsid w:val="005D5961"/>
    <w:rsid w:val="005E6760"/>
    <w:rsid w:val="005F430C"/>
    <w:rsid w:val="00605E6A"/>
    <w:rsid w:val="006073B9"/>
    <w:rsid w:val="00611423"/>
    <w:rsid w:val="00612B6C"/>
    <w:rsid w:val="006220A5"/>
    <w:rsid w:val="006417C7"/>
    <w:rsid w:val="006507A8"/>
    <w:rsid w:val="00652DDE"/>
    <w:rsid w:val="00666C51"/>
    <w:rsid w:val="00676AE7"/>
    <w:rsid w:val="0069339E"/>
    <w:rsid w:val="00694D01"/>
    <w:rsid w:val="006A5AAB"/>
    <w:rsid w:val="006C7154"/>
    <w:rsid w:val="006E45AF"/>
    <w:rsid w:val="00703F5C"/>
    <w:rsid w:val="00712E43"/>
    <w:rsid w:val="00715052"/>
    <w:rsid w:val="00722865"/>
    <w:rsid w:val="007365CE"/>
    <w:rsid w:val="00757EA3"/>
    <w:rsid w:val="00770930"/>
    <w:rsid w:val="00770E3F"/>
    <w:rsid w:val="00773FEB"/>
    <w:rsid w:val="0077447F"/>
    <w:rsid w:val="00780380"/>
    <w:rsid w:val="007915CC"/>
    <w:rsid w:val="00793FDD"/>
    <w:rsid w:val="007B48DF"/>
    <w:rsid w:val="007B79DB"/>
    <w:rsid w:val="007C123C"/>
    <w:rsid w:val="007C6578"/>
    <w:rsid w:val="007D6DDC"/>
    <w:rsid w:val="007E3CE7"/>
    <w:rsid w:val="007F3785"/>
    <w:rsid w:val="007F76F7"/>
    <w:rsid w:val="00803C6C"/>
    <w:rsid w:val="00803EC9"/>
    <w:rsid w:val="008201A7"/>
    <w:rsid w:val="00836A5E"/>
    <w:rsid w:val="008403AA"/>
    <w:rsid w:val="00841A46"/>
    <w:rsid w:val="00841C98"/>
    <w:rsid w:val="008708AA"/>
    <w:rsid w:val="00886AD8"/>
    <w:rsid w:val="008A4FF4"/>
    <w:rsid w:val="008B6E51"/>
    <w:rsid w:val="008D3A45"/>
    <w:rsid w:val="008E0E8B"/>
    <w:rsid w:val="008E6D38"/>
    <w:rsid w:val="008E6E2A"/>
    <w:rsid w:val="00902693"/>
    <w:rsid w:val="00911B39"/>
    <w:rsid w:val="009152B1"/>
    <w:rsid w:val="00935B0B"/>
    <w:rsid w:val="00937985"/>
    <w:rsid w:val="00941F09"/>
    <w:rsid w:val="00971B5D"/>
    <w:rsid w:val="00980569"/>
    <w:rsid w:val="00993070"/>
    <w:rsid w:val="00995CDA"/>
    <w:rsid w:val="009B19C0"/>
    <w:rsid w:val="009C49E4"/>
    <w:rsid w:val="009E65D9"/>
    <w:rsid w:val="009F71C8"/>
    <w:rsid w:val="00A02C6E"/>
    <w:rsid w:val="00A07DF0"/>
    <w:rsid w:val="00A101C4"/>
    <w:rsid w:val="00A2689F"/>
    <w:rsid w:val="00A431C7"/>
    <w:rsid w:val="00A6034D"/>
    <w:rsid w:val="00A62BEA"/>
    <w:rsid w:val="00A723F9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356EA"/>
    <w:rsid w:val="00B83664"/>
    <w:rsid w:val="00B86091"/>
    <w:rsid w:val="00BA2E41"/>
    <w:rsid w:val="00BA5BD1"/>
    <w:rsid w:val="00BB30FD"/>
    <w:rsid w:val="00BC1706"/>
    <w:rsid w:val="00BC4671"/>
    <w:rsid w:val="00BC7F0E"/>
    <w:rsid w:val="00BE5559"/>
    <w:rsid w:val="00BF50DB"/>
    <w:rsid w:val="00BF52F4"/>
    <w:rsid w:val="00C034F7"/>
    <w:rsid w:val="00C4582A"/>
    <w:rsid w:val="00C522AB"/>
    <w:rsid w:val="00C64C00"/>
    <w:rsid w:val="00C917F6"/>
    <w:rsid w:val="00CB3856"/>
    <w:rsid w:val="00CC4C3A"/>
    <w:rsid w:val="00CC6444"/>
    <w:rsid w:val="00CC7973"/>
    <w:rsid w:val="00CE24C0"/>
    <w:rsid w:val="00D017B8"/>
    <w:rsid w:val="00D10878"/>
    <w:rsid w:val="00D22180"/>
    <w:rsid w:val="00D237BD"/>
    <w:rsid w:val="00D2652D"/>
    <w:rsid w:val="00D26C62"/>
    <w:rsid w:val="00D43715"/>
    <w:rsid w:val="00D51D8E"/>
    <w:rsid w:val="00D51DDC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25457"/>
    <w:rsid w:val="00E261DF"/>
    <w:rsid w:val="00E26B73"/>
    <w:rsid w:val="00E30182"/>
    <w:rsid w:val="00E316A8"/>
    <w:rsid w:val="00E35C69"/>
    <w:rsid w:val="00E46024"/>
    <w:rsid w:val="00E50AE8"/>
    <w:rsid w:val="00E5635B"/>
    <w:rsid w:val="00E748DE"/>
    <w:rsid w:val="00E76D65"/>
    <w:rsid w:val="00E773A3"/>
    <w:rsid w:val="00E8044A"/>
    <w:rsid w:val="00E84939"/>
    <w:rsid w:val="00E84A2F"/>
    <w:rsid w:val="00E91699"/>
    <w:rsid w:val="00EB6DF8"/>
    <w:rsid w:val="00EC2CF7"/>
    <w:rsid w:val="00ED6A60"/>
    <w:rsid w:val="00F02EE0"/>
    <w:rsid w:val="00F21FB8"/>
    <w:rsid w:val="00F31543"/>
    <w:rsid w:val="00F31AA5"/>
    <w:rsid w:val="00F412E6"/>
    <w:rsid w:val="00F438CE"/>
    <w:rsid w:val="00F565F3"/>
    <w:rsid w:val="00F577F4"/>
    <w:rsid w:val="00F627DB"/>
    <w:rsid w:val="00F67A1E"/>
    <w:rsid w:val="00F81F93"/>
    <w:rsid w:val="00F822D7"/>
    <w:rsid w:val="00F908C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1594</Words>
  <Characters>8611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04  SÁBADO – VIK - JÖKULSÁRLON (COSTA SUL) Dia livre nesta fascinante ilha acred</vt:lpstr>
      <vt:lpstr>Saída pela manhã em direção ao sul da ilha, seguiremos por uma rota panorâmica a</vt:lpstr>
      <vt:lpstr>Antes de chegar ao nosso destino, faremos mais uma parada em Höfn, onde poderemo</vt:lpstr>
      <vt:lpstr>Almoço em restaurante local. Chegaremos a Jökulsárlón, uma lagoa glaciar onde fl</vt:lpstr>
      <vt:lpstr>Curiosidade: hoje visitaremos locais onde foram filmadas cenas da série Game of </vt:lpstr>
      <vt:lpstr>Glaciar Svínafellsjökull, no parque nacional Vatnajökull, usado para cenas além </vt:lpstr>
      <vt:lpstr>Após outro dia magnífico, regressaremos ao nosso hotel.  </vt:lpstr>
      <vt:lpstr>Jantar e alojamento no Hotel Laki ou similar. </vt:lpstr>
      <vt:lpstr>05  DIA: DOMINGO – DYRHOLAEY – SELFOSS - REYKJAVIK </vt:lpstr>
      <vt:lpstr>06  DIA: SEGUNDA-FEIRA– REYKJAVIK </vt:lpstr>
      <vt:lpstr>07  DIA: TERÇA-FEIRA – REYKJAVIK – FIM DO TOUR </vt:lpstr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195</cp:revision>
  <dcterms:created xsi:type="dcterms:W3CDTF">2025-05-30T19:24:00Z</dcterms:created>
  <dcterms:modified xsi:type="dcterms:W3CDTF">2026-05-25T17:17:00Z</dcterms:modified>
</cp:coreProperties>
</file>