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1015" w14:textId="24D155F8" w:rsidR="00223B18" w:rsidRPr="00223B18" w:rsidRDefault="00A62D0A" w:rsidP="00223B18">
      <w:pPr>
        <w:rPr>
          <w:rFonts w:ascii="Times New Roman" w:hAnsi="Times New Roman" w:cs="Times New Roman"/>
        </w:rPr>
      </w:pPr>
      <w:r>
        <w:rPr>
          <w:rFonts w:ascii="Times New Roman" w:hAnsi="Times New Roman" w:cs="Times New Roman"/>
          <w:b/>
          <w:sz w:val="28"/>
        </w:rPr>
        <w:t>VIETNNÃ, CAMBOJA E BANGKOK</w:t>
      </w:r>
    </w:p>
    <w:p w14:paraId="40C7B864" w14:textId="579244BE"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DURAÇÃO:</w:t>
      </w:r>
      <w:r w:rsidRPr="00886AD8">
        <w:rPr>
          <w:rFonts w:ascii="Times New Roman" w:hAnsi="Times New Roman" w:cs="Times New Roman"/>
          <w:sz w:val="24"/>
          <w:szCs w:val="24"/>
        </w:rPr>
        <w:t xml:space="preserve"> </w:t>
      </w:r>
      <w:r w:rsidR="006F65BA">
        <w:rPr>
          <w:rFonts w:ascii="Times New Roman" w:hAnsi="Times New Roman" w:cs="Times New Roman"/>
          <w:color w:val="232321"/>
          <w:spacing w:val="-4"/>
          <w:sz w:val="24"/>
          <w:szCs w:val="24"/>
        </w:rPr>
        <w:t>1</w:t>
      </w:r>
      <w:r w:rsidR="00043907">
        <w:rPr>
          <w:rFonts w:ascii="Times New Roman" w:hAnsi="Times New Roman" w:cs="Times New Roman"/>
          <w:color w:val="232321"/>
          <w:spacing w:val="-4"/>
          <w:sz w:val="24"/>
          <w:szCs w:val="24"/>
        </w:rPr>
        <w:t>2</w:t>
      </w:r>
      <w:r w:rsidR="00480D85">
        <w:rPr>
          <w:rFonts w:ascii="Times New Roman" w:hAnsi="Times New Roman" w:cs="Times New Roman"/>
          <w:color w:val="232321"/>
          <w:spacing w:val="-29"/>
          <w:sz w:val="24"/>
          <w:szCs w:val="24"/>
        </w:rPr>
        <w:t xml:space="preserve"> </w:t>
      </w:r>
      <w:r w:rsidR="00217A76" w:rsidRPr="00886AD8">
        <w:rPr>
          <w:rFonts w:ascii="Times New Roman" w:hAnsi="Times New Roman" w:cs="Times New Roman"/>
          <w:color w:val="232321"/>
          <w:spacing w:val="-4"/>
          <w:sz w:val="24"/>
          <w:szCs w:val="24"/>
        </w:rPr>
        <w:t xml:space="preserve">dias </w:t>
      </w:r>
      <w:r w:rsidR="00217A76" w:rsidRPr="00886AD8">
        <w:rPr>
          <w:rFonts w:ascii="Times New Roman" w:hAnsi="Times New Roman" w:cs="Times New Roman"/>
          <w:color w:val="232321"/>
          <w:spacing w:val="-31"/>
          <w:sz w:val="24"/>
          <w:szCs w:val="24"/>
        </w:rPr>
        <w:t>/</w:t>
      </w:r>
      <w:r w:rsidRPr="00886AD8">
        <w:rPr>
          <w:rFonts w:ascii="Times New Roman" w:hAnsi="Times New Roman" w:cs="Times New Roman"/>
          <w:color w:val="232321"/>
          <w:spacing w:val="-4"/>
          <w:sz w:val="24"/>
          <w:szCs w:val="24"/>
        </w:rPr>
        <w:t xml:space="preserve"> </w:t>
      </w:r>
      <w:r w:rsidR="006F65BA">
        <w:rPr>
          <w:rFonts w:ascii="Times New Roman" w:hAnsi="Times New Roman" w:cs="Times New Roman"/>
          <w:color w:val="232321"/>
          <w:spacing w:val="-34"/>
          <w:sz w:val="24"/>
          <w:szCs w:val="24"/>
        </w:rPr>
        <w:t>1</w:t>
      </w:r>
      <w:r w:rsidR="00142A8C">
        <w:rPr>
          <w:rFonts w:ascii="Times New Roman" w:hAnsi="Times New Roman" w:cs="Times New Roman"/>
          <w:color w:val="232321"/>
          <w:spacing w:val="-34"/>
          <w:sz w:val="24"/>
          <w:szCs w:val="24"/>
        </w:rPr>
        <w:t xml:space="preserve"> </w:t>
      </w:r>
      <w:r w:rsidR="00043907">
        <w:rPr>
          <w:rFonts w:ascii="Times New Roman" w:hAnsi="Times New Roman" w:cs="Times New Roman"/>
          <w:color w:val="232321"/>
          <w:spacing w:val="-34"/>
          <w:sz w:val="24"/>
          <w:szCs w:val="24"/>
        </w:rPr>
        <w:t>1</w:t>
      </w:r>
      <w:r w:rsidR="00770930" w:rsidRPr="00886AD8">
        <w:rPr>
          <w:rFonts w:ascii="Times New Roman" w:hAnsi="Times New Roman" w:cs="Times New Roman"/>
          <w:color w:val="232321"/>
          <w:spacing w:val="-34"/>
          <w:sz w:val="24"/>
          <w:szCs w:val="24"/>
        </w:rPr>
        <w:t xml:space="preserve"> </w:t>
      </w:r>
      <w:r w:rsidRPr="00886AD8">
        <w:rPr>
          <w:rFonts w:ascii="Times New Roman" w:hAnsi="Times New Roman" w:cs="Times New Roman"/>
          <w:color w:val="232321"/>
          <w:spacing w:val="-4"/>
          <w:sz w:val="24"/>
          <w:szCs w:val="24"/>
        </w:rPr>
        <w:t>noites</w:t>
      </w:r>
    </w:p>
    <w:p w14:paraId="48F9A819" w14:textId="409385BA" w:rsidR="00223B18" w:rsidRPr="00A62D0A" w:rsidRDefault="00223B18" w:rsidP="00223B18">
      <w:pPr>
        <w:rPr>
          <w:rFonts w:ascii="Times New Roman" w:hAnsi="Times New Roman" w:cs="Times New Roman"/>
          <w:sz w:val="24"/>
          <w:szCs w:val="24"/>
        </w:rPr>
      </w:pPr>
      <w:r w:rsidRPr="00A62D0A">
        <w:rPr>
          <w:rFonts w:ascii="Times New Roman" w:hAnsi="Times New Roman" w:cs="Times New Roman"/>
          <w:b/>
          <w:sz w:val="24"/>
          <w:szCs w:val="24"/>
        </w:rPr>
        <w:t>DESTINOS:</w:t>
      </w:r>
      <w:r w:rsidRPr="00A62D0A">
        <w:rPr>
          <w:rFonts w:ascii="Times New Roman" w:hAnsi="Times New Roman" w:cs="Times New Roman"/>
          <w:sz w:val="24"/>
          <w:szCs w:val="24"/>
        </w:rPr>
        <w:t xml:space="preserve"> </w:t>
      </w:r>
      <w:r w:rsidR="00480D85" w:rsidRPr="00A62D0A">
        <w:rPr>
          <w:rFonts w:ascii="Times New Roman" w:hAnsi="Times New Roman" w:cs="Times New Roman"/>
          <w:bCs/>
          <w:color w:val="000000" w:themeColor="text1"/>
          <w:spacing w:val="-2"/>
          <w:sz w:val="24"/>
          <w:szCs w:val="24"/>
        </w:rPr>
        <w:tab/>
      </w:r>
      <w:r w:rsidR="00A62D0A" w:rsidRPr="00A62D0A">
        <w:rPr>
          <w:rFonts w:ascii="Times New Roman" w:hAnsi="Times New Roman" w:cs="Times New Roman"/>
          <w:bCs/>
          <w:color w:val="000000" w:themeColor="text1"/>
          <w:spacing w:val="-2"/>
          <w:sz w:val="24"/>
          <w:szCs w:val="24"/>
        </w:rPr>
        <w:t>Hanói</w:t>
      </w:r>
      <w:r w:rsidRPr="00A62D0A">
        <w:rPr>
          <w:rFonts w:ascii="Times New Roman" w:hAnsi="Times New Roman" w:cs="Times New Roman"/>
          <w:bCs/>
          <w:color w:val="000000" w:themeColor="text1"/>
          <w:spacing w:val="-2"/>
          <w:sz w:val="24"/>
          <w:szCs w:val="24"/>
        </w:rPr>
        <w:t xml:space="preserve"> –</w:t>
      </w:r>
      <w:r w:rsidR="00043907" w:rsidRPr="00A62D0A">
        <w:rPr>
          <w:rFonts w:ascii="Times New Roman" w:hAnsi="Times New Roman" w:cs="Times New Roman"/>
          <w:bCs/>
          <w:color w:val="000000" w:themeColor="text1"/>
          <w:spacing w:val="-2"/>
          <w:sz w:val="24"/>
          <w:szCs w:val="24"/>
        </w:rPr>
        <w:t xml:space="preserve"> </w:t>
      </w:r>
      <w:r w:rsidR="00A62D0A" w:rsidRPr="00A62D0A">
        <w:rPr>
          <w:rFonts w:ascii="Times New Roman" w:hAnsi="Times New Roman" w:cs="Times New Roman"/>
          <w:bCs/>
          <w:color w:val="000000" w:themeColor="text1"/>
          <w:spacing w:val="-2"/>
          <w:sz w:val="24"/>
          <w:szCs w:val="24"/>
        </w:rPr>
        <w:t xml:space="preserve">Junco </w:t>
      </w:r>
      <w:proofErr w:type="spellStart"/>
      <w:r w:rsidR="00A62D0A" w:rsidRPr="00A62D0A">
        <w:rPr>
          <w:rFonts w:ascii="Times New Roman" w:hAnsi="Times New Roman" w:cs="Times New Roman"/>
          <w:bCs/>
          <w:color w:val="000000" w:themeColor="text1"/>
          <w:spacing w:val="-2"/>
          <w:sz w:val="24"/>
          <w:szCs w:val="24"/>
        </w:rPr>
        <w:t>Halong</w:t>
      </w:r>
      <w:proofErr w:type="spellEnd"/>
      <w:r w:rsidR="00043907" w:rsidRPr="00A62D0A">
        <w:rPr>
          <w:rFonts w:ascii="Times New Roman" w:hAnsi="Times New Roman" w:cs="Times New Roman"/>
          <w:bCs/>
          <w:color w:val="000000" w:themeColor="text1"/>
          <w:spacing w:val="-2"/>
          <w:sz w:val="24"/>
          <w:szCs w:val="24"/>
        </w:rPr>
        <w:t xml:space="preserve"> – </w:t>
      </w:r>
      <w:r w:rsidR="00A62D0A" w:rsidRPr="00A62D0A">
        <w:rPr>
          <w:rFonts w:ascii="Times New Roman" w:hAnsi="Times New Roman" w:cs="Times New Roman"/>
          <w:bCs/>
          <w:color w:val="000000" w:themeColor="text1"/>
          <w:spacing w:val="-2"/>
          <w:sz w:val="24"/>
          <w:szCs w:val="24"/>
        </w:rPr>
        <w:t xml:space="preserve">Siem </w:t>
      </w:r>
      <w:proofErr w:type="spellStart"/>
      <w:r w:rsidR="00A62D0A" w:rsidRPr="00A62D0A">
        <w:rPr>
          <w:rFonts w:ascii="Times New Roman" w:hAnsi="Times New Roman" w:cs="Times New Roman"/>
          <w:bCs/>
          <w:color w:val="000000" w:themeColor="text1"/>
          <w:spacing w:val="-2"/>
          <w:sz w:val="24"/>
          <w:szCs w:val="24"/>
        </w:rPr>
        <w:t>Reap</w:t>
      </w:r>
      <w:proofErr w:type="spellEnd"/>
      <w:r w:rsidR="00043907" w:rsidRPr="00A62D0A">
        <w:rPr>
          <w:rFonts w:ascii="Times New Roman" w:hAnsi="Times New Roman" w:cs="Times New Roman"/>
          <w:bCs/>
          <w:color w:val="000000" w:themeColor="text1"/>
          <w:spacing w:val="-2"/>
          <w:sz w:val="24"/>
          <w:szCs w:val="24"/>
        </w:rPr>
        <w:t xml:space="preserve"> – </w:t>
      </w:r>
      <w:r w:rsidR="00A62D0A" w:rsidRPr="00A62D0A">
        <w:rPr>
          <w:rFonts w:ascii="Times New Roman" w:hAnsi="Times New Roman" w:cs="Times New Roman"/>
          <w:bCs/>
          <w:color w:val="000000" w:themeColor="text1"/>
          <w:spacing w:val="-2"/>
          <w:sz w:val="24"/>
          <w:szCs w:val="24"/>
        </w:rPr>
        <w:t>B</w:t>
      </w:r>
      <w:r w:rsidR="00A62D0A">
        <w:rPr>
          <w:rFonts w:ascii="Times New Roman" w:hAnsi="Times New Roman" w:cs="Times New Roman"/>
          <w:bCs/>
          <w:color w:val="000000" w:themeColor="text1"/>
          <w:spacing w:val="-2"/>
          <w:sz w:val="24"/>
          <w:szCs w:val="24"/>
        </w:rPr>
        <w:t>angkok</w:t>
      </w:r>
    </w:p>
    <w:p w14:paraId="2CB2A3C5" w14:textId="67CD3688"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VALIDADE:</w:t>
      </w:r>
      <w:r w:rsidRPr="00886AD8">
        <w:rPr>
          <w:rFonts w:ascii="Times New Roman" w:hAnsi="Times New Roman" w:cs="Times New Roman"/>
          <w:sz w:val="24"/>
          <w:szCs w:val="24"/>
        </w:rPr>
        <w:t xml:space="preserve"> </w:t>
      </w:r>
      <w:proofErr w:type="gramStart"/>
      <w:r w:rsidR="00142A8C">
        <w:rPr>
          <w:rFonts w:ascii="Times New Roman" w:hAnsi="Times New Roman" w:cs="Times New Roman"/>
          <w:bCs/>
          <w:color w:val="000000" w:themeColor="text1"/>
          <w:spacing w:val="-2"/>
          <w:sz w:val="24"/>
          <w:szCs w:val="24"/>
        </w:rPr>
        <w:t>Junho</w:t>
      </w:r>
      <w:proofErr w:type="gramEnd"/>
      <w:r w:rsidR="00142A8C">
        <w:rPr>
          <w:rFonts w:ascii="Times New Roman" w:hAnsi="Times New Roman" w:cs="Times New Roman"/>
          <w:bCs/>
          <w:color w:val="000000" w:themeColor="text1"/>
          <w:spacing w:val="-2"/>
          <w:sz w:val="24"/>
          <w:szCs w:val="24"/>
        </w:rPr>
        <w:t xml:space="preserve"> de 2026</w:t>
      </w:r>
      <w:r w:rsidR="006263D5">
        <w:rPr>
          <w:rFonts w:ascii="Times New Roman" w:hAnsi="Times New Roman" w:cs="Times New Roman"/>
          <w:bCs/>
          <w:color w:val="000000" w:themeColor="text1"/>
          <w:spacing w:val="-2"/>
          <w:sz w:val="24"/>
          <w:szCs w:val="24"/>
        </w:rPr>
        <w:t xml:space="preserve"> a </w:t>
      </w:r>
      <w:proofErr w:type="gramStart"/>
      <w:r w:rsidR="00142A8C">
        <w:rPr>
          <w:rFonts w:ascii="Times New Roman" w:hAnsi="Times New Roman" w:cs="Times New Roman"/>
          <w:bCs/>
          <w:color w:val="000000" w:themeColor="text1"/>
          <w:spacing w:val="-2"/>
          <w:sz w:val="24"/>
          <w:szCs w:val="24"/>
        </w:rPr>
        <w:t>Março</w:t>
      </w:r>
      <w:proofErr w:type="gramEnd"/>
      <w:r w:rsidRPr="00886AD8">
        <w:rPr>
          <w:rFonts w:ascii="Times New Roman" w:hAnsi="Times New Roman" w:cs="Times New Roman"/>
          <w:bCs/>
          <w:color w:val="000000" w:themeColor="text1"/>
          <w:spacing w:val="-2"/>
          <w:sz w:val="24"/>
          <w:szCs w:val="24"/>
        </w:rPr>
        <w:t xml:space="preserve"> de 202</w:t>
      </w:r>
      <w:r w:rsidR="00142A8C">
        <w:rPr>
          <w:rFonts w:ascii="Times New Roman" w:hAnsi="Times New Roman" w:cs="Times New Roman"/>
          <w:bCs/>
          <w:color w:val="000000" w:themeColor="text1"/>
          <w:spacing w:val="-2"/>
          <w:sz w:val="24"/>
          <w:szCs w:val="24"/>
        </w:rPr>
        <w:t>7</w:t>
      </w:r>
    </w:p>
    <w:p w14:paraId="5C418A7E" w14:textId="6824A3AC"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SAÍDAS:</w:t>
      </w:r>
      <w:r w:rsidRPr="00886AD8">
        <w:rPr>
          <w:rFonts w:ascii="Times New Roman" w:hAnsi="Times New Roman" w:cs="Times New Roman"/>
          <w:sz w:val="24"/>
          <w:szCs w:val="24"/>
        </w:rPr>
        <w:t xml:space="preserve"> </w:t>
      </w:r>
      <w:r w:rsidR="00836A5E">
        <w:rPr>
          <w:rFonts w:ascii="Times New Roman" w:hAnsi="Times New Roman" w:cs="Times New Roman"/>
          <w:sz w:val="24"/>
          <w:szCs w:val="24"/>
        </w:rPr>
        <w:t>Sob Consulta</w:t>
      </w:r>
    </w:p>
    <w:p w14:paraId="71196256" w14:textId="051D6884" w:rsidR="00F85626" w:rsidRDefault="00223B18" w:rsidP="00223B18">
      <w:pPr>
        <w:rPr>
          <w:rFonts w:ascii="Times New Roman" w:hAnsi="Times New Roman" w:cs="Times New Roman"/>
          <w:b/>
          <w:bCs/>
          <w:sz w:val="24"/>
          <w:szCs w:val="24"/>
        </w:rPr>
      </w:pPr>
      <w:r w:rsidRPr="00886AD8">
        <w:rPr>
          <w:rFonts w:ascii="Times New Roman" w:hAnsi="Times New Roman" w:cs="Times New Roman"/>
          <w:b/>
          <w:bCs/>
          <w:sz w:val="24"/>
          <w:szCs w:val="24"/>
        </w:rPr>
        <w:t xml:space="preserve">A PARTIR DE: </w:t>
      </w:r>
      <w:proofErr w:type="spellStart"/>
      <w:r w:rsidR="006263D5">
        <w:rPr>
          <w:rFonts w:ascii="Times New Roman" w:hAnsi="Times New Roman" w:cs="Times New Roman"/>
          <w:sz w:val="24"/>
          <w:szCs w:val="24"/>
        </w:rPr>
        <w:t>Usd</w:t>
      </w:r>
      <w:proofErr w:type="spellEnd"/>
      <w:r w:rsidRPr="00886AD8">
        <w:rPr>
          <w:rFonts w:ascii="Times New Roman" w:hAnsi="Times New Roman" w:cs="Times New Roman"/>
          <w:sz w:val="24"/>
          <w:szCs w:val="24"/>
        </w:rPr>
        <w:t xml:space="preserve"> </w:t>
      </w:r>
      <w:r w:rsidR="006B0EC2">
        <w:rPr>
          <w:rFonts w:ascii="Times New Roman" w:hAnsi="Times New Roman" w:cs="Times New Roman"/>
          <w:sz w:val="24"/>
          <w:szCs w:val="24"/>
        </w:rPr>
        <w:t>2</w:t>
      </w:r>
      <w:r w:rsidR="00D43715">
        <w:rPr>
          <w:rFonts w:ascii="Times New Roman" w:hAnsi="Times New Roman" w:cs="Times New Roman"/>
          <w:sz w:val="24"/>
          <w:szCs w:val="24"/>
        </w:rPr>
        <w:t>.</w:t>
      </w:r>
      <w:r w:rsidR="000E1641">
        <w:rPr>
          <w:rFonts w:ascii="Times New Roman" w:hAnsi="Times New Roman" w:cs="Times New Roman"/>
          <w:sz w:val="24"/>
          <w:szCs w:val="24"/>
        </w:rPr>
        <w:t>843</w:t>
      </w:r>
      <w:r w:rsidRPr="00886AD8">
        <w:rPr>
          <w:rFonts w:ascii="Times New Roman" w:hAnsi="Times New Roman" w:cs="Times New Roman"/>
          <w:sz w:val="24"/>
          <w:szCs w:val="24"/>
        </w:rPr>
        <w:t>,00</w:t>
      </w:r>
    </w:p>
    <w:p w14:paraId="1B2A17B4" w14:textId="77777777" w:rsidR="00A12B6C" w:rsidRPr="00223B18" w:rsidRDefault="00A12B6C" w:rsidP="00223B18">
      <w:pPr>
        <w:rPr>
          <w:rFonts w:ascii="Times New Roman" w:hAnsi="Times New Roman" w:cs="Times New Roman"/>
          <w:b/>
          <w:bCs/>
          <w:sz w:val="24"/>
          <w:szCs w:val="24"/>
        </w:rPr>
      </w:pPr>
    </w:p>
    <w:p w14:paraId="754E79C8" w14:textId="4BF3203A" w:rsidR="00E26B73" w:rsidRPr="00E26B73" w:rsidRDefault="00611423" w:rsidP="003C0E5D">
      <w:pPr>
        <w:widowControl w:val="0"/>
        <w:autoSpaceDE w:val="0"/>
        <w:autoSpaceDN w:val="0"/>
        <w:spacing w:after="0" w:line="276" w:lineRule="auto"/>
        <w:ind w:right="132"/>
        <w:jc w:val="both"/>
        <w:rPr>
          <w:rFonts w:ascii="Times New Roman" w:eastAsia="Verdana" w:hAnsi="Times New Roman" w:cs="Times New Roman"/>
          <w:b/>
          <w:bCs/>
          <w:color w:val="000000" w:themeColor="text1"/>
          <w:spacing w:val="-4"/>
          <w:kern w:val="0"/>
          <w:sz w:val="24"/>
          <w:szCs w:val="24"/>
          <w14:ligatures w14:val="none"/>
        </w:rPr>
      </w:pPr>
      <w:r>
        <w:rPr>
          <w:rFonts w:ascii="Times New Roman" w:eastAsia="Verdana" w:hAnsi="Times New Roman" w:cs="Times New Roman"/>
          <w:b/>
          <w:bCs/>
          <w:color w:val="000000" w:themeColor="text1"/>
          <w:spacing w:val="-4"/>
          <w:kern w:val="0"/>
          <w:sz w:val="24"/>
          <w:szCs w:val="24"/>
          <w14:ligatures w14:val="none"/>
        </w:rPr>
        <w:t>0</w:t>
      </w:r>
      <w:r w:rsidR="00E26B73" w:rsidRPr="00E26B73">
        <w:rPr>
          <w:rFonts w:ascii="Times New Roman" w:eastAsia="Verdana" w:hAnsi="Times New Roman" w:cs="Times New Roman"/>
          <w:b/>
          <w:bCs/>
          <w:color w:val="000000" w:themeColor="text1"/>
          <w:spacing w:val="-4"/>
          <w:kern w:val="0"/>
          <w:sz w:val="24"/>
          <w:szCs w:val="24"/>
          <w14:ligatures w14:val="none"/>
        </w:rPr>
        <w:t>1</w:t>
      </w:r>
      <w:r w:rsidR="00360257">
        <w:rPr>
          <w:rFonts w:ascii="Times New Roman" w:eastAsia="Verdana" w:hAnsi="Times New Roman" w:cs="Times New Roman"/>
          <w:b/>
          <w:bCs/>
          <w:color w:val="000000" w:themeColor="text1"/>
          <w:spacing w:val="-4"/>
          <w:kern w:val="0"/>
          <w:sz w:val="24"/>
          <w:szCs w:val="24"/>
          <w14:ligatures w14:val="none"/>
        </w:rPr>
        <w:t>° DIA</w:t>
      </w:r>
      <w:r w:rsidR="00E26B73" w:rsidRPr="00E26B73">
        <w:rPr>
          <w:rFonts w:ascii="Times New Roman" w:eastAsia="Verdana" w:hAnsi="Times New Roman" w:cs="Times New Roman"/>
          <w:b/>
          <w:bCs/>
          <w:color w:val="000000" w:themeColor="text1"/>
          <w:spacing w:val="-4"/>
          <w:kern w:val="0"/>
          <w:sz w:val="24"/>
          <w:szCs w:val="24"/>
          <w14:ligatures w14:val="none"/>
        </w:rPr>
        <w:t xml:space="preserve">: </w:t>
      </w:r>
      <w:r w:rsidR="00A212C6">
        <w:rPr>
          <w:rFonts w:ascii="Times New Roman" w:eastAsia="Verdana" w:hAnsi="Times New Roman" w:cs="Times New Roman"/>
          <w:b/>
          <w:bCs/>
          <w:color w:val="000000" w:themeColor="text1"/>
          <w:spacing w:val="-4"/>
          <w:kern w:val="0"/>
          <w:sz w:val="24"/>
          <w:szCs w:val="24"/>
          <w:lang w:val="pt-PT"/>
          <w14:ligatures w14:val="none"/>
        </w:rPr>
        <w:t>HANÓI</w:t>
      </w:r>
    </w:p>
    <w:p w14:paraId="1B49DC93" w14:textId="3F5A406C" w:rsidR="00074BF8" w:rsidRPr="00A212C6" w:rsidRDefault="00A212C6" w:rsidP="00074BF8">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r w:rsidRPr="00A212C6">
        <w:rPr>
          <w:rFonts w:ascii="Times New Roman" w:eastAsia="Verdana" w:hAnsi="Times New Roman" w:cs="Times New Roman"/>
          <w:color w:val="000000" w:themeColor="text1"/>
          <w:spacing w:val="-4"/>
          <w:kern w:val="0"/>
          <w:sz w:val="24"/>
          <w:szCs w:val="24"/>
          <w14:ligatures w14:val="none"/>
        </w:rPr>
        <w:t xml:space="preserve">Chegada ao aeroporto internacional de Hanói e traslado ao hotel. Resto do dia livre. Hospedagem.  </w:t>
      </w:r>
    </w:p>
    <w:p w14:paraId="47EDF9FD" w14:textId="77777777" w:rsidR="00992105" w:rsidRPr="00074BF8" w:rsidRDefault="00992105"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p>
    <w:p w14:paraId="05C4C0D5" w14:textId="436E1976" w:rsidR="0069339E" w:rsidRPr="005C1A27" w:rsidRDefault="00611423"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r>
        <w:rPr>
          <w:rFonts w:ascii="Times New Roman" w:eastAsia="Verdana" w:hAnsi="Times New Roman" w:cs="Times New Roman"/>
          <w:b/>
          <w:bCs/>
          <w:color w:val="000000" w:themeColor="text1"/>
          <w:kern w:val="0"/>
          <w:sz w:val="24"/>
          <w:szCs w:val="24"/>
          <w:lang w:val="pt-PT"/>
          <w14:ligatures w14:val="none"/>
        </w:rPr>
        <w:t>0</w:t>
      </w:r>
      <w:r w:rsidR="00360257">
        <w:rPr>
          <w:rFonts w:ascii="Times New Roman" w:eastAsia="Verdana" w:hAnsi="Times New Roman" w:cs="Times New Roman"/>
          <w:b/>
          <w:bCs/>
          <w:color w:val="000000" w:themeColor="text1"/>
          <w:kern w:val="0"/>
          <w:sz w:val="24"/>
          <w:szCs w:val="24"/>
          <w:lang w:val="pt-PT"/>
          <w14:ligatures w14:val="none"/>
        </w:rPr>
        <w:t>2°</w:t>
      </w:r>
      <w:r w:rsidR="00A212C6">
        <w:rPr>
          <w:rFonts w:ascii="Times New Roman" w:eastAsia="Verdana" w:hAnsi="Times New Roman" w:cs="Times New Roman"/>
          <w:b/>
          <w:bCs/>
          <w:color w:val="000000" w:themeColor="text1"/>
          <w:kern w:val="0"/>
          <w:sz w:val="24"/>
          <w:szCs w:val="24"/>
          <w:lang w:val="pt-PT"/>
          <w14:ligatures w14:val="none"/>
        </w:rPr>
        <w:t xml:space="preserve"> </w:t>
      </w:r>
      <w:r w:rsidR="005C71FF">
        <w:rPr>
          <w:rFonts w:ascii="Times New Roman" w:eastAsia="Verdana" w:hAnsi="Times New Roman" w:cs="Times New Roman"/>
          <w:b/>
          <w:bCs/>
          <w:color w:val="000000" w:themeColor="text1"/>
          <w:kern w:val="0"/>
          <w:sz w:val="24"/>
          <w:szCs w:val="24"/>
          <w:lang w:val="pt-PT"/>
          <w14:ligatures w14:val="none"/>
        </w:rPr>
        <w:t>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263D5">
        <w:rPr>
          <w:rFonts w:ascii="Times New Roman" w:eastAsia="Verdana" w:hAnsi="Times New Roman" w:cs="Times New Roman"/>
          <w:b/>
          <w:bCs/>
          <w:color w:val="000000" w:themeColor="text1"/>
          <w:spacing w:val="-8"/>
          <w:kern w:val="0"/>
          <w:sz w:val="24"/>
          <w:szCs w:val="24"/>
          <w:lang w:val="pt-PT"/>
          <w14:ligatures w14:val="none"/>
        </w:rPr>
        <w:t xml:space="preserve"> </w:t>
      </w:r>
      <w:r w:rsidR="00A212C6">
        <w:rPr>
          <w:rFonts w:ascii="Times New Roman" w:eastAsia="Verdana" w:hAnsi="Times New Roman" w:cs="Times New Roman"/>
          <w:b/>
          <w:bCs/>
          <w:color w:val="000000" w:themeColor="text1"/>
          <w:spacing w:val="-2"/>
          <w:kern w:val="0"/>
          <w:sz w:val="24"/>
          <w:szCs w:val="24"/>
          <w:lang w:val="pt-PT"/>
          <w14:ligatures w14:val="none"/>
        </w:rPr>
        <w:t>HANÓI</w:t>
      </w:r>
      <w:r w:rsidR="00480D85" w:rsidRPr="00480D85">
        <w:rPr>
          <w:rFonts w:ascii="Times New Roman" w:eastAsia="Verdana" w:hAnsi="Times New Roman" w:cs="Times New Roman"/>
          <w:b/>
          <w:bCs/>
          <w:color w:val="000000" w:themeColor="text1"/>
          <w:spacing w:val="-2"/>
          <w:kern w:val="0"/>
          <w:sz w:val="24"/>
          <w:szCs w:val="24"/>
          <w:lang w:val="pt-PT"/>
          <w14:ligatures w14:val="none"/>
        </w:rPr>
        <w:t> </w:t>
      </w:r>
    </w:p>
    <w:p w14:paraId="101A3C74" w14:textId="77777777" w:rsidR="00E9349B" w:rsidRPr="00E9349B" w:rsidRDefault="00E9349B" w:rsidP="00E9349B">
      <w:pPr>
        <w:widowControl w:val="0"/>
        <w:autoSpaceDE w:val="0"/>
        <w:autoSpaceDN w:val="0"/>
        <w:spacing w:before="2" w:after="0" w:line="276" w:lineRule="auto"/>
        <w:jc w:val="both"/>
        <w:rPr>
          <w:rFonts w:ascii="Times New Roman" w:eastAsia="Verdana" w:hAnsi="Times New Roman" w:cs="Times New Roman"/>
          <w:bCs/>
          <w:color w:val="000000" w:themeColor="text1"/>
          <w:kern w:val="0"/>
          <w:sz w:val="24"/>
          <w:szCs w:val="24"/>
          <w14:ligatures w14:val="none"/>
        </w:rPr>
      </w:pPr>
      <w:r w:rsidRPr="00E9349B">
        <w:rPr>
          <w:rFonts w:ascii="Times New Roman" w:eastAsia="Verdana" w:hAnsi="Times New Roman" w:cs="Times New Roman"/>
          <w:bCs/>
          <w:color w:val="000000" w:themeColor="text1"/>
          <w:kern w:val="0"/>
          <w:sz w:val="24"/>
          <w:szCs w:val="24"/>
          <w14:ligatures w14:val="none"/>
        </w:rPr>
        <w:t xml:space="preserve">Café da manhã. Visita da cidade incluindo o Mausoléu de Ho Chi Minh (visita exterior), a casa de Ho Chi Minh, Palácio do Governador (visita exterior), o pagode de pilar único e o pagode de Tran </w:t>
      </w:r>
      <w:proofErr w:type="spellStart"/>
      <w:r w:rsidRPr="00E9349B">
        <w:rPr>
          <w:rFonts w:ascii="Times New Roman" w:eastAsia="Verdana" w:hAnsi="Times New Roman" w:cs="Times New Roman"/>
          <w:bCs/>
          <w:color w:val="000000" w:themeColor="text1"/>
          <w:kern w:val="0"/>
          <w:sz w:val="24"/>
          <w:szCs w:val="24"/>
          <w14:ligatures w14:val="none"/>
        </w:rPr>
        <w:t>Quoc</w:t>
      </w:r>
      <w:proofErr w:type="spellEnd"/>
      <w:r w:rsidRPr="00E9349B">
        <w:rPr>
          <w:rFonts w:ascii="Times New Roman" w:eastAsia="Verdana" w:hAnsi="Times New Roman" w:cs="Times New Roman"/>
          <w:bCs/>
          <w:color w:val="000000" w:themeColor="text1"/>
          <w:kern w:val="0"/>
          <w:sz w:val="24"/>
          <w:szCs w:val="24"/>
          <w14:ligatures w14:val="none"/>
        </w:rPr>
        <w:t xml:space="preserve">. Almoço. Em seguida, iremos ao museu-prisão de Hoa </w:t>
      </w:r>
      <w:proofErr w:type="spellStart"/>
      <w:r w:rsidRPr="00E9349B">
        <w:rPr>
          <w:rFonts w:ascii="Times New Roman" w:eastAsia="Verdana" w:hAnsi="Times New Roman" w:cs="Times New Roman"/>
          <w:bCs/>
          <w:color w:val="000000" w:themeColor="text1"/>
          <w:kern w:val="0"/>
          <w:sz w:val="24"/>
          <w:szCs w:val="24"/>
          <w14:ligatures w14:val="none"/>
        </w:rPr>
        <w:t>Lo</w:t>
      </w:r>
      <w:proofErr w:type="spellEnd"/>
      <w:r w:rsidRPr="00E9349B">
        <w:rPr>
          <w:rFonts w:ascii="Times New Roman" w:eastAsia="Verdana" w:hAnsi="Times New Roman" w:cs="Times New Roman"/>
          <w:bCs/>
          <w:color w:val="000000" w:themeColor="text1"/>
          <w:kern w:val="0"/>
          <w:sz w:val="24"/>
          <w:szCs w:val="24"/>
          <w14:ligatures w14:val="none"/>
        </w:rPr>
        <w:t xml:space="preserve">, mais conhecido como "o Hilton" pelas centenas de condenados americanos encarcerados de 1954 a 1973. Continuaremos com o Templo da Literatura, a primeira universidade do país fundada em 1070, e visita ao Lago </w:t>
      </w:r>
      <w:proofErr w:type="spellStart"/>
      <w:r w:rsidRPr="00E9349B">
        <w:rPr>
          <w:rFonts w:ascii="Times New Roman" w:eastAsia="Verdana" w:hAnsi="Times New Roman" w:cs="Times New Roman"/>
          <w:bCs/>
          <w:color w:val="000000" w:themeColor="text1"/>
          <w:kern w:val="0"/>
          <w:sz w:val="24"/>
          <w:szCs w:val="24"/>
          <w14:ligatures w14:val="none"/>
        </w:rPr>
        <w:t>Hoan</w:t>
      </w:r>
      <w:proofErr w:type="spellEnd"/>
      <w:r w:rsidRPr="00E9349B">
        <w:rPr>
          <w:rFonts w:ascii="Times New Roman" w:eastAsia="Verdana" w:hAnsi="Times New Roman" w:cs="Times New Roman"/>
          <w:bCs/>
          <w:color w:val="000000" w:themeColor="text1"/>
          <w:kern w:val="0"/>
          <w:sz w:val="24"/>
          <w:szCs w:val="24"/>
          <w14:ligatures w14:val="none"/>
        </w:rPr>
        <w:t xml:space="preserve"> </w:t>
      </w:r>
      <w:proofErr w:type="spellStart"/>
      <w:r w:rsidRPr="00E9349B">
        <w:rPr>
          <w:rFonts w:ascii="Times New Roman" w:eastAsia="Verdana" w:hAnsi="Times New Roman" w:cs="Times New Roman"/>
          <w:bCs/>
          <w:color w:val="000000" w:themeColor="text1"/>
          <w:kern w:val="0"/>
          <w:sz w:val="24"/>
          <w:szCs w:val="24"/>
          <w14:ligatures w14:val="none"/>
        </w:rPr>
        <w:t>Kiem</w:t>
      </w:r>
      <w:proofErr w:type="spellEnd"/>
      <w:r w:rsidRPr="00E9349B">
        <w:rPr>
          <w:rFonts w:ascii="Times New Roman" w:eastAsia="Verdana" w:hAnsi="Times New Roman" w:cs="Times New Roman"/>
          <w:bCs/>
          <w:color w:val="000000" w:themeColor="text1"/>
          <w:kern w:val="0"/>
          <w:sz w:val="24"/>
          <w:szCs w:val="24"/>
          <w14:ligatures w14:val="none"/>
        </w:rPr>
        <w:t xml:space="preserve"> ou Lago da Espada Restaurada. Faremos um passeio de bicicleta pelo bairro antigo de Hanói, também conhecido como o bairro das 36 ruas, que em seu tempo eram conhecidos por artesãos e oficinas de uma determinada profissão. Retorno ao hotel. Hospedagem.</w:t>
      </w:r>
    </w:p>
    <w:p w14:paraId="4F6B65C4" w14:textId="77777777" w:rsidR="00992105" w:rsidRDefault="00992105" w:rsidP="003C0E5D">
      <w:pPr>
        <w:widowControl w:val="0"/>
        <w:autoSpaceDE w:val="0"/>
        <w:autoSpaceDN w:val="0"/>
        <w:spacing w:before="2" w:after="0" w:line="276" w:lineRule="auto"/>
        <w:jc w:val="both"/>
        <w:rPr>
          <w:rFonts w:ascii="Times New Roman" w:eastAsia="Verdana" w:hAnsi="Times New Roman" w:cs="Times New Roman"/>
          <w:color w:val="000000" w:themeColor="text1"/>
          <w:spacing w:val="-2"/>
          <w:kern w:val="0"/>
          <w:sz w:val="24"/>
          <w:szCs w:val="24"/>
          <w14:ligatures w14:val="none"/>
        </w:rPr>
      </w:pPr>
    </w:p>
    <w:p w14:paraId="53B9288A" w14:textId="21BE0BE5" w:rsidR="00A212C6" w:rsidRPr="00A212C6" w:rsidRDefault="00A212C6" w:rsidP="00A212C6">
      <w:pPr>
        <w:widowControl w:val="0"/>
        <w:autoSpaceDE w:val="0"/>
        <w:autoSpaceDN w:val="0"/>
        <w:spacing w:before="2" w:after="0" w:line="276" w:lineRule="auto"/>
        <w:jc w:val="both"/>
        <w:rPr>
          <w:rFonts w:ascii="Times New Roman" w:eastAsia="Verdana" w:hAnsi="Times New Roman" w:cs="Times New Roman"/>
          <w:b/>
          <w:bCs/>
          <w:color w:val="000000" w:themeColor="text1"/>
          <w:spacing w:val="-2"/>
          <w:kern w:val="0"/>
          <w:sz w:val="24"/>
          <w:szCs w:val="24"/>
          <w14:ligatures w14:val="none"/>
        </w:rPr>
      </w:pPr>
      <w:r w:rsidRPr="00A212C6">
        <w:rPr>
          <w:rFonts w:ascii="Times New Roman" w:eastAsia="Verdana" w:hAnsi="Times New Roman" w:cs="Times New Roman"/>
          <w:b/>
          <w:bCs/>
          <w:color w:val="000000" w:themeColor="text1"/>
          <w:spacing w:val="-2"/>
          <w:kern w:val="0"/>
          <w:sz w:val="24"/>
          <w:szCs w:val="24"/>
          <w14:ligatures w14:val="none"/>
        </w:rPr>
        <w:t>0</w:t>
      </w:r>
      <w:r>
        <w:rPr>
          <w:rFonts w:ascii="Times New Roman" w:eastAsia="Verdana" w:hAnsi="Times New Roman" w:cs="Times New Roman"/>
          <w:b/>
          <w:bCs/>
          <w:color w:val="000000" w:themeColor="text1"/>
          <w:spacing w:val="-2"/>
          <w:kern w:val="0"/>
          <w:sz w:val="24"/>
          <w:szCs w:val="24"/>
          <w14:ligatures w14:val="none"/>
        </w:rPr>
        <w:t>3</w:t>
      </w:r>
      <w:r w:rsidRPr="00A212C6">
        <w:rPr>
          <w:rFonts w:ascii="Times New Roman" w:eastAsia="Verdana" w:hAnsi="Times New Roman" w:cs="Times New Roman"/>
          <w:b/>
          <w:bCs/>
          <w:color w:val="000000" w:themeColor="text1"/>
          <w:spacing w:val="-2"/>
          <w:kern w:val="0"/>
          <w:sz w:val="24"/>
          <w:szCs w:val="24"/>
          <w14:ligatures w14:val="none"/>
        </w:rPr>
        <w:t xml:space="preserve">° DIA: </w:t>
      </w:r>
      <w:r>
        <w:rPr>
          <w:rFonts w:ascii="Times New Roman" w:eastAsia="Verdana" w:hAnsi="Times New Roman" w:cs="Times New Roman"/>
          <w:b/>
          <w:bCs/>
          <w:color w:val="000000" w:themeColor="text1"/>
          <w:spacing w:val="-2"/>
          <w:kern w:val="0"/>
          <w:sz w:val="24"/>
          <w:szCs w:val="24"/>
          <w14:ligatures w14:val="none"/>
        </w:rPr>
        <w:t xml:space="preserve">HANÓI </w:t>
      </w:r>
      <w:r w:rsidRPr="00A212C6">
        <w:rPr>
          <w:rFonts w:ascii="Times New Roman" w:eastAsia="Verdana" w:hAnsi="Times New Roman" w:cs="Times New Roman"/>
          <w:b/>
          <w:bCs/>
          <w:color w:val="000000" w:themeColor="text1"/>
          <w:spacing w:val="-2"/>
          <w:kern w:val="0"/>
          <w:sz w:val="24"/>
          <w:szCs w:val="24"/>
          <w14:ligatures w14:val="none"/>
        </w:rPr>
        <w:t>–</w:t>
      </w:r>
      <w:r>
        <w:rPr>
          <w:rFonts w:ascii="Times New Roman" w:eastAsia="Verdana" w:hAnsi="Times New Roman" w:cs="Times New Roman"/>
          <w:b/>
          <w:bCs/>
          <w:color w:val="000000" w:themeColor="text1"/>
          <w:spacing w:val="-2"/>
          <w:kern w:val="0"/>
          <w:sz w:val="24"/>
          <w:szCs w:val="24"/>
          <w14:ligatures w14:val="none"/>
        </w:rPr>
        <w:t xml:space="preserve"> HALONG/LAN HA</w:t>
      </w:r>
    </w:p>
    <w:p w14:paraId="7FE75DE6" w14:textId="77777777" w:rsidR="00A212C6" w:rsidRPr="00A212C6" w:rsidRDefault="00A212C6" w:rsidP="00A212C6">
      <w:pPr>
        <w:widowControl w:val="0"/>
        <w:autoSpaceDE w:val="0"/>
        <w:autoSpaceDN w:val="0"/>
        <w:spacing w:before="2" w:after="0" w:line="276" w:lineRule="auto"/>
        <w:jc w:val="both"/>
        <w:rPr>
          <w:rFonts w:ascii="Times New Roman" w:eastAsia="Verdana" w:hAnsi="Times New Roman" w:cs="Times New Roman"/>
          <w:bCs/>
          <w:color w:val="000000" w:themeColor="text1"/>
          <w:spacing w:val="-2"/>
          <w:kern w:val="0"/>
          <w:sz w:val="24"/>
          <w:szCs w:val="24"/>
          <w14:ligatures w14:val="none"/>
        </w:rPr>
      </w:pPr>
      <w:r w:rsidRPr="00A212C6">
        <w:rPr>
          <w:rFonts w:ascii="Times New Roman" w:eastAsia="Verdana" w:hAnsi="Times New Roman" w:cs="Times New Roman"/>
          <w:bCs/>
          <w:color w:val="000000" w:themeColor="text1"/>
          <w:spacing w:val="-2"/>
          <w:kern w:val="0"/>
          <w:sz w:val="24"/>
          <w:szCs w:val="24"/>
          <w14:ligatures w14:val="none"/>
        </w:rPr>
        <w:t xml:space="preserve">Café da manhã. Saída para a Baia de </w:t>
      </w:r>
      <w:proofErr w:type="spellStart"/>
      <w:r w:rsidRPr="00A212C6">
        <w:rPr>
          <w:rFonts w:ascii="Times New Roman" w:eastAsia="Verdana" w:hAnsi="Times New Roman" w:cs="Times New Roman"/>
          <w:bCs/>
          <w:color w:val="000000" w:themeColor="text1"/>
          <w:spacing w:val="-2"/>
          <w:kern w:val="0"/>
          <w:sz w:val="24"/>
          <w:szCs w:val="24"/>
          <w14:ligatures w14:val="none"/>
        </w:rPr>
        <w:t>Halong</w:t>
      </w:r>
      <w:proofErr w:type="spellEnd"/>
      <w:r w:rsidRPr="00A212C6">
        <w:rPr>
          <w:rFonts w:ascii="Times New Roman" w:eastAsia="Verdana" w:hAnsi="Times New Roman" w:cs="Times New Roman"/>
          <w:bCs/>
          <w:color w:val="000000" w:themeColor="text1"/>
          <w:spacing w:val="-2"/>
          <w:kern w:val="0"/>
          <w:sz w:val="24"/>
          <w:szCs w:val="24"/>
          <w14:ligatures w14:val="none"/>
        </w:rPr>
        <w:t xml:space="preserve"> (ou Lan Ha </w:t>
      </w:r>
      <w:proofErr w:type="spellStart"/>
      <w:r w:rsidRPr="00A212C6">
        <w:rPr>
          <w:rFonts w:ascii="Times New Roman" w:eastAsia="Verdana" w:hAnsi="Times New Roman" w:cs="Times New Roman"/>
          <w:bCs/>
          <w:color w:val="000000" w:themeColor="text1"/>
          <w:spacing w:val="-2"/>
          <w:kern w:val="0"/>
          <w:sz w:val="24"/>
          <w:szCs w:val="24"/>
          <w14:ligatures w14:val="none"/>
        </w:rPr>
        <w:t>Bay</w:t>
      </w:r>
      <w:proofErr w:type="spellEnd"/>
      <w:r w:rsidRPr="00A212C6">
        <w:rPr>
          <w:rFonts w:ascii="Times New Roman" w:eastAsia="Verdana" w:hAnsi="Times New Roman" w:cs="Times New Roman"/>
          <w:bCs/>
          <w:color w:val="000000" w:themeColor="text1"/>
          <w:spacing w:val="-2"/>
          <w:kern w:val="0"/>
          <w:sz w:val="24"/>
          <w:szCs w:val="24"/>
          <w14:ligatures w14:val="none"/>
        </w:rPr>
        <w:t xml:space="preserve">, uma parte de </w:t>
      </w:r>
      <w:proofErr w:type="spellStart"/>
      <w:r w:rsidRPr="00A212C6">
        <w:rPr>
          <w:rFonts w:ascii="Times New Roman" w:eastAsia="Verdana" w:hAnsi="Times New Roman" w:cs="Times New Roman"/>
          <w:bCs/>
          <w:color w:val="000000" w:themeColor="text1"/>
          <w:spacing w:val="-2"/>
          <w:kern w:val="0"/>
          <w:sz w:val="24"/>
          <w:szCs w:val="24"/>
          <w14:ligatures w14:val="none"/>
        </w:rPr>
        <w:t>Halong</w:t>
      </w:r>
      <w:proofErr w:type="spellEnd"/>
      <w:r w:rsidRPr="00A212C6">
        <w:rPr>
          <w:rFonts w:ascii="Times New Roman" w:eastAsia="Verdana" w:hAnsi="Times New Roman" w:cs="Times New Roman"/>
          <w:bCs/>
          <w:color w:val="000000" w:themeColor="text1"/>
          <w:spacing w:val="-2"/>
          <w:kern w:val="0"/>
          <w:sz w:val="24"/>
          <w:szCs w:val="24"/>
          <w14:ligatures w14:val="none"/>
        </w:rPr>
        <w:t xml:space="preserve">), declarada Patrimônio Mundial da UNESCO, em um passeio pelas terras agrícolas do Delta do Rio Vermelho e a paisagem de campos de arroz. Chegada a </w:t>
      </w:r>
      <w:proofErr w:type="spellStart"/>
      <w:r w:rsidRPr="00A212C6">
        <w:rPr>
          <w:rFonts w:ascii="Times New Roman" w:eastAsia="Verdana" w:hAnsi="Times New Roman" w:cs="Times New Roman"/>
          <w:bCs/>
          <w:color w:val="000000" w:themeColor="text1"/>
          <w:spacing w:val="-2"/>
          <w:kern w:val="0"/>
          <w:sz w:val="24"/>
          <w:szCs w:val="24"/>
          <w14:ligatures w14:val="none"/>
        </w:rPr>
        <w:t>Halong</w:t>
      </w:r>
      <w:proofErr w:type="spellEnd"/>
      <w:r w:rsidRPr="00A212C6">
        <w:rPr>
          <w:rFonts w:ascii="Times New Roman" w:eastAsia="Verdana" w:hAnsi="Times New Roman" w:cs="Times New Roman"/>
          <w:bCs/>
          <w:color w:val="000000" w:themeColor="text1"/>
          <w:spacing w:val="-2"/>
          <w:kern w:val="0"/>
          <w:sz w:val="24"/>
          <w:szCs w:val="24"/>
          <w14:ligatures w14:val="none"/>
        </w:rPr>
        <w:t xml:space="preserve"> e embarque em um barco. Almoço a bordo. Após o almoço, continuaremos navegando e descobrindo as diversas ilhas da Baía. Jantar e hospedagem a bordo.</w:t>
      </w:r>
    </w:p>
    <w:p w14:paraId="67451C6B" w14:textId="77777777" w:rsidR="00A212C6" w:rsidRPr="005C71FF" w:rsidRDefault="00A212C6" w:rsidP="003C0E5D">
      <w:pPr>
        <w:widowControl w:val="0"/>
        <w:autoSpaceDE w:val="0"/>
        <w:autoSpaceDN w:val="0"/>
        <w:spacing w:before="2" w:after="0" w:line="276" w:lineRule="auto"/>
        <w:jc w:val="both"/>
        <w:rPr>
          <w:rFonts w:ascii="Times New Roman" w:eastAsia="Verdana" w:hAnsi="Times New Roman" w:cs="Times New Roman"/>
          <w:color w:val="000000" w:themeColor="text1"/>
          <w:spacing w:val="-2"/>
          <w:kern w:val="0"/>
          <w:sz w:val="24"/>
          <w:szCs w:val="24"/>
          <w14:ligatures w14:val="none"/>
        </w:rPr>
      </w:pPr>
    </w:p>
    <w:p w14:paraId="444D1D19" w14:textId="6FE5D287" w:rsidR="009566B2" w:rsidRPr="00A212C6" w:rsidRDefault="00611423" w:rsidP="00480D85">
      <w:pPr>
        <w:widowControl w:val="0"/>
        <w:autoSpaceDE w:val="0"/>
        <w:autoSpaceDN w:val="0"/>
        <w:spacing w:before="1" w:after="0" w:line="276" w:lineRule="auto"/>
        <w:jc w:val="both"/>
        <w:outlineLvl w:val="0"/>
        <w:rPr>
          <w:rFonts w:ascii="Times New Roman" w:eastAsia="Verdana" w:hAnsi="Times New Roman" w:cs="Times New Roman"/>
          <w:b/>
          <w:bCs/>
          <w:color w:val="000000" w:themeColor="text1"/>
          <w:w w:val="105"/>
          <w:kern w:val="0"/>
          <w:sz w:val="24"/>
          <w:szCs w:val="24"/>
          <w14:ligatures w14:val="none"/>
        </w:rPr>
      </w:pPr>
      <w:r w:rsidRPr="00A212C6">
        <w:rPr>
          <w:rFonts w:ascii="Times New Roman" w:eastAsia="Verdana" w:hAnsi="Times New Roman" w:cs="Times New Roman"/>
          <w:b/>
          <w:bCs/>
          <w:color w:val="000000" w:themeColor="text1"/>
          <w:w w:val="105"/>
          <w:kern w:val="0"/>
          <w:sz w:val="24"/>
          <w:szCs w:val="24"/>
          <w14:ligatures w14:val="none"/>
        </w:rPr>
        <w:t>0</w:t>
      </w:r>
      <w:r w:rsidR="0069339E" w:rsidRPr="00A212C6">
        <w:rPr>
          <w:rFonts w:ascii="Times New Roman" w:eastAsia="Verdana" w:hAnsi="Times New Roman" w:cs="Times New Roman"/>
          <w:b/>
          <w:bCs/>
          <w:color w:val="000000" w:themeColor="text1"/>
          <w:w w:val="105"/>
          <w:kern w:val="0"/>
          <w:sz w:val="24"/>
          <w:szCs w:val="24"/>
          <w14:ligatures w14:val="none"/>
        </w:rPr>
        <w:t>4</w:t>
      </w:r>
      <w:r w:rsidR="003D2ACB" w:rsidRPr="00A212C6">
        <w:rPr>
          <w:rFonts w:ascii="Times New Roman" w:eastAsia="Verdana" w:hAnsi="Times New Roman" w:cs="Times New Roman"/>
          <w:b/>
          <w:bCs/>
          <w:color w:val="000000" w:themeColor="text1"/>
          <w:w w:val="105"/>
          <w:kern w:val="0"/>
          <w:sz w:val="24"/>
          <w:szCs w:val="24"/>
          <w14:ligatures w14:val="none"/>
        </w:rPr>
        <w:t xml:space="preserve">° </w:t>
      </w:r>
      <w:r w:rsidR="009566B2" w:rsidRPr="00A212C6">
        <w:rPr>
          <w:rFonts w:ascii="Times New Roman" w:eastAsia="Verdana" w:hAnsi="Times New Roman" w:cs="Times New Roman"/>
          <w:b/>
          <w:bCs/>
          <w:color w:val="000000" w:themeColor="text1"/>
          <w:w w:val="105"/>
          <w:kern w:val="0"/>
          <w:sz w:val="24"/>
          <w:szCs w:val="24"/>
          <w14:ligatures w14:val="none"/>
        </w:rPr>
        <w:t xml:space="preserve">DIA: </w:t>
      </w:r>
      <w:r w:rsidR="00A212C6" w:rsidRPr="00A212C6">
        <w:rPr>
          <w:rFonts w:ascii="Times New Roman" w:eastAsia="Verdana" w:hAnsi="Times New Roman" w:cs="Times New Roman"/>
          <w:b/>
          <w:bCs/>
          <w:color w:val="000000" w:themeColor="text1"/>
          <w:w w:val="105"/>
          <w:kern w:val="0"/>
          <w:sz w:val="24"/>
          <w:szCs w:val="24"/>
          <w14:ligatures w14:val="none"/>
        </w:rPr>
        <w:t>HALONG/LAN HA</w:t>
      </w:r>
      <w:r w:rsidR="009566B2" w:rsidRPr="00A212C6">
        <w:rPr>
          <w:rFonts w:ascii="Times New Roman" w:eastAsia="Verdana" w:hAnsi="Times New Roman" w:cs="Times New Roman"/>
          <w:b/>
          <w:bCs/>
          <w:color w:val="000000" w:themeColor="text1"/>
          <w:w w:val="105"/>
          <w:kern w:val="0"/>
          <w:sz w:val="24"/>
          <w:szCs w:val="24"/>
          <w14:ligatures w14:val="none"/>
        </w:rPr>
        <w:t xml:space="preserve"> </w:t>
      </w:r>
      <w:r w:rsidR="009566B2" w:rsidRPr="00A212C6">
        <w:rPr>
          <w:rFonts w:ascii="Times New Roman" w:eastAsia="Verdana" w:hAnsi="Times New Roman" w:cs="Times New Roman"/>
          <w:b/>
          <w:bCs/>
          <w:color w:val="000000" w:themeColor="text1"/>
          <w:spacing w:val="-2"/>
          <w:kern w:val="0"/>
          <w:sz w:val="24"/>
          <w:szCs w:val="24"/>
          <w14:ligatures w14:val="none"/>
        </w:rPr>
        <w:t>–</w:t>
      </w:r>
      <w:r w:rsidR="002F275F" w:rsidRPr="00A212C6">
        <w:rPr>
          <w:rFonts w:ascii="Times New Roman" w:eastAsia="Verdana" w:hAnsi="Times New Roman" w:cs="Times New Roman"/>
          <w:b/>
          <w:bCs/>
          <w:color w:val="000000" w:themeColor="text1"/>
          <w:spacing w:val="-2"/>
          <w:kern w:val="0"/>
          <w:sz w:val="24"/>
          <w:szCs w:val="24"/>
          <w14:ligatures w14:val="none"/>
        </w:rPr>
        <w:t xml:space="preserve"> </w:t>
      </w:r>
      <w:r w:rsidR="00A212C6" w:rsidRPr="00A212C6">
        <w:rPr>
          <w:rFonts w:ascii="Times New Roman" w:eastAsia="Verdana" w:hAnsi="Times New Roman" w:cs="Times New Roman"/>
          <w:b/>
          <w:bCs/>
          <w:color w:val="000000" w:themeColor="text1"/>
          <w:spacing w:val="-2"/>
          <w:kern w:val="0"/>
          <w:sz w:val="24"/>
          <w:szCs w:val="24"/>
          <w14:ligatures w14:val="none"/>
        </w:rPr>
        <w:t>HANÓI</w:t>
      </w:r>
      <w:r w:rsidR="009566B2" w:rsidRPr="00A212C6">
        <w:rPr>
          <w:rFonts w:ascii="Times New Roman" w:eastAsia="Verdana" w:hAnsi="Times New Roman" w:cs="Times New Roman"/>
          <w:b/>
          <w:bCs/>
          <w:color w:val="000000" w:themeColor="text1"/>
          <w:spacing w:val="-2"/>
          <w:kern w:val="0"/>
          <w:sz w:val="24"/>
          <w:szCs w:val="24"/>
          <w14:ligatures w14:val="none"/>
        </w:rPr>
        <w:t xml:space="preserve"> </w:t>
      </w:r>
    </w:p>
    <w:p w14:paraId="539F2372" w14:textId="77777777" w:rsidR="00A212C6" w:rsidRPr="00A212C6" w:rsidRDefault="00A212C6" w:rsidP="00A212C6">
      <w:pPr>
        <w:widowControl w:val="0"/>
        <w:autoSpaceDE w:val="0"/>
        <w:autoSpaceDN w:val="0"/>
        <w:spacing w:after="0" w:line="240" w:lineRule="auto"/>
        <w:ind w:right="80"/>
        <w:rPr>
          <w:rFonts w:ascii="Times New Roman" w:eastAsia="Verdana" w:hAnsi="Times New Roman" w:cs="Times New Roman"/>
          <w:kern w:val="0"/>
          <w:sz w:val="24"/>
          <w:szCs w:val="24"/>
          <w14:ligatures w14:val="none"/>
        </w:rPr>
      </w:pPr>
      <w:r w:rsidRPr="00A212C6">
        <w:rPr>
          <w:rFonts w:ascii="Times New Roman" w:eastAsia="Verdana" w:hAnsi="Times New Roman" w:cs="Times New Roman"/>
          <w:kern w:val="0"/>
          <w:sz w:val="24"/>
          <w:szCs w:val="24"/>
          <w14:ligatures w14:val="none"/>
        </w:rPr>
        <w:t xml:space="preserve">Os madrugadores poderão participar da demonstração de Taichi no andar superior. A seguir, será servido um leve café da manhã e mais tarde um esplêndido brunch e tudo isto continuando com a navegação pelas inúmeras ilhas e ilhéus e visitando as mais importantes. </w:t>
      </w:r>
    </w:p>
    <w:p w14:paraId="1B1F9F70" w14:textId="77777777" w:rsidR="00A212C6" w:rsidRPr="00A212C6" w:rsidRDefault="00A212C6" w:rsidP="00A212C6">
      <w:pPr>
        <w:widowControl w:val="0"/>
        <w:autoSpaceDE w:val="0"/>
        <w:autoSpaceDN w:val="0"/>
        <w:spacing w:after="0" w:line="240" w:lineRule="auto"/>
        <w:ind w:right="80"/>
        <w:rPr>
          <w:rFonts w:ascii="Times New Roman" w:eastAsia="Verdana" w:hAnsi="Times New Roman" w:cs="Times New Roman"/>
          <w:kern w:val="0"/>
          <w:sz w:val="24"/>
          <w:szCs w:val="24"/>
          <w14:ligatures w14:val="none"/>
        </w:rPr>
      </w:pPr>
      <w:r w:rsidRPr="00A212C6">
        <w:rPr>
          <w:rFonts w:ascii="Times New Roman" w:eastAsia="Verdana" w:hAnsi="Times New Roman" w:cs="Times New Roman"/>
          <w:kern w:val="0"/>
          <w:sz w:val="24"/>
          <w:szCs w:val="24"/>
          <w14:ligatures w14:val="none"/>
        </w:rPr>
        <w:t>Por volta das 10:30hs</w:t>
      </w:r>
      <w:proofErr w:type="gramStart"/>
      <w:r w:rsidRPr="00A212C6">
        <w:rPr>
          <w:rFonts w:ascii="Times New Roman" w:eastAsia="Verdana" w:hAnsi="Times New Roman" w:cs="Times New Roman"/>
          <w:kern w:val="0"/>
          <w:sz w:val="24"/>
          <w:szCs w:val="24"/>
          <w14:ligatures w14:val="none"/>
        </w:rPr>
        <w:t>-</w:t>
      </w:r>
      <w:proofErr w:type="gramEnd"/>
      <w:r w:rsidRPr="00A212C6">
        <w:rPr>
          <w:rFonts w:ascii="Times New Roman" w:eastAsia="Verdana" w:hAnsi="Times New Roman" w:cs="Times New Roman"/>
          <w:kern w:val="0"/>
          <w:sz w:val="24"/>
          <w:szCs w:val="24"/>
          <w14:ligatures w14:val="none"/>
        </w:rPr>
        <w:t>11:00hs desembarcaremos e iniciaremos nosso caminho de volta a Hanói. Hospedagem.</w:t>
      </w:r>
    </w:p>
    <w:p w14:paraId="66323576" w14:textId="77777777" w:rsidR="00992105" w:rsidRPr="005453A2" w:rsidRDefault="00992105" w:rsidP="005453A2">
      <w:pPr>
        <w:widowControl w:val="0"/>
        <w:autoSpaceDE w:val="0"/>
        <w:autoSpaceDN w:val="0"/>
        <w:spacing w:after="0" w:line="240" w:lineRule="auto"/>
        <w:ind w:right="80"/>
        <w:rPr>
          <w:rFonts w:ascii="Times New Roman" w:eastAsia="Verdana" w:hAnsi="Times New Roman" w:cs="Times New Roman"/>
          <w:kern w:val="0"/>
          <w:sz w:val="24"/>
          <w:szCs w:val="24"/>
          <w14:ligatures w14:val="none"/>
        </w:rPr>
      </w:pPr>
    </w:p>
    <w:p w14:paraId="3A3DC1E8" w14:textId="70681205" w:rsidR="0069339E" w:rsidRPr="006B0EC2" w:rsidRDefault="00611423" w:rsidP="00F02EE0">
      <w:pPr>
        <w:widowControl w:val="0"/>
        <w:autoSpaceDE w:val="0"/>
        <w:autoSpaceDN w:val="0"/>
        <w:spacing w:before="99" w:after="0" w:line="276" w:lineRule="auto"/>
        <w:ind w:right="129"/>
        <w:jc w:val="both"/>
        <w:outlineLvl w:val="0"/>
        <w:rPr>
          <w:rFonts w:ascii="Times New Roman" w:eastAsia="Verdana" w:hAnsi="Times New Roman" w:cs="Times New Roman"/>
          <w:b/>
          <w:bCs/>
          <w:kern w:val="0"/>
          <w:sz w:val="24"/>
          <w:szCs w:val="24"/>
          <w14:ligatures w14:val="none"/>
        </w:rPr>
      </w:pPr>
      <w:r w:rsidRPr="006B0EC2">
        <w:rPr>
          <w:rFonts w:ascii="Times New Roman" w:eastAsia="Verdana" w:hAnsi="Times New Roman" w:cs="Times New Roman"/>
          <w:b/>
          <w:bCs/>
          <w:color w:val="000000" w:themeColor="text1"/>
          <w:kern w:val="0"/>
          <w:sz w:val="24"/>
          <w:szCs w:val="24"/>
          <w14:ligatures w14:val="none"/>
        </w:rPr>
        <w:t>0</w:t>
      </w:r>
      <w:r w:rsidR="0069339E" w:rsidRPr="006B0EC2">
        <w:rPr>
          <w:rFonts w:ascii="Times New Roman" w:eastAsia="Verdana" w:hAnsi="Times New Roman" w:cs="Times New Roman"/>
          <w:b/>
          <w:bCs/>
          <w:color w:val="000000" w:themeColor="text1"/>
          <w:kern w:val="0"/>
          <w:sz w:val="24"/>
          <w:szCs w:val="24"/>
          <w14:ligatures w14:val="none"/>
        </w:rPr>
        <w:t>5</w:t>
      </w:r>
      <w:r w:rsidR="003D2ACB" w:rsidRPr="006B0EC2">
        <w:rPr>
          <w:rFonts w:ascii="Times New Roman" w:eastAsia="Verdana" w:hAnsi="Times New Roman" w:cs="Times New Roman"/>
          <w:b/>
          <w:bCs/>
          <w:color w:val="000000" w:themeColor="text1"/>
          <w:kern w:val="0"/>
          <w:sz w:val="24"/>
          <w:szCs w:val="24"/>
          <w14:ligatures w14:val="none"/>
        </w:rPr>
        <w:t>° DIA</w:t>
      </w:r>
      <w:r w:rsidR="0069339E" w:rsidRPr="006B0EC2">
        <w:rPr>
          <w:rFonts w:ascii="Times New Roman" w:eastAsia="Verdana" w:hAnsi="Times New Roman" w:cs="Times New Roman"/>
          <w:b/>
          <w:bCs/>
          <w:color w:val="000000" w:themeColor="text1"/>
          <w:kern w:val="0"/>
          <w:sz w:val="24"/>
          <w:szCs w:val="24"/>
          <w14:ligatures w14:val="none"/>
        </w:rPr>
        <w:t xml:space="preserve">: </w:t>
      </w:r>
      <w:r w:rsidR="00A212C6">
        <w:rPr>
          <w:rFonts w:ascii="Times New Roman" w:eastAsia="Verdana" w:hAnsi="Times New Roman" w:cs="Times New Roman"/>
          <w:b/>
          <w:bCs/>
          <w:color w:val="000000" w:themeColor="text1"/>
          <w:kern w:val="0"/>
          <w:sz w:val="24"/>
          <w:szCs w:val="24"/>
          <w14:ligatures w14:val="none"/>
        </w:rPr>
        <w:t>HANÓI</w:t>
      </w:r>
      <w:r w:rsidR="003C008A" w:rsidRPr="006B0EC2">
        <w:rPr>
          <w:rFonts w:ascii="Times New Roman" w:eastAsia="Verdana" w:hAnsi="Times New Roman" w:cs="Times New Roman"/>
          <w:b/>
          <w:bCs/>
          <w:color w:val="000000" w:themeColor="text1"/>
          <w:kern w:val="0"/>
          <w:sz w:val="24"/>
          <w:szCs w:val="24"/>
          <w14:ligatures w14:val="none"/>
        </w:rPr>
        <w:t xml:space="preserve"> </w:t>
      </w:r>
      <w:r w:rsidR="003C008A" w:rsidRPr="006B0EC2">
        <w:rPr>
          <w:rFonts w:ascii="Times New Roman" w:eastAsia="Verdana" w:hAnsi="Times New Roman" w:cs="Times New Roman"/>
          <w:b/>
          <w:bCs/>
          <w:color w:val="000000" w:themeColor="text1"/>
          <w:spacing w:val="-2"/>
          <w:kern w:val="0"/>
          <w:sz w:val="24"/>
          <w:szCs w:val="24"/>
          <w14:ligatures w14:val="none"/>
        </w:rPr>
        <w:t>–</w:t>
      </w:r>
      <w:r w:rsidR="00074BF8">
        <w:rPr>
          <w:rFonts w:ascii="Times New Roman" w:eastAsia="Verdana" w:hAnsi="Times New Roman" w:cs="Times New Roman"/>
          <w:b/>
          <w:bCs/>
          <w:color w:val="000000" w:themeColor="text1"/>
          <w:spacing w:val="-2"/>
          <w:kern w:val="0"/>
          <w:sz w:val="24"/>
          <w:szCs w:val="24"/>
          <w14:ligatures w14:val="none"/>
        </w:rPr>
        <w:t xml:space="preserve"> </w:t>
      </w:r>
      <w:r w:rsidR="00A212C6">
        <w:rPr>
          <w:rFonts w:ascii="Times New Roman" w:eastAsia="Verdana" w:hAnsi="Times New Roman" w:cs="Times New Roman"/>
          <w:b/>
          <w:bCs/>
          <w:color w:val="000000" w:themeColor="text1"/>
          <w:kern w:val="0"/>
          <w:sz w:val="24"/>
          <w:szCs w:val="24"/>
          <w14:ligatures w14:val="none"/>
        </w:rPr>
        <w:t>HOA LU</w:t>
      </w:r>
      <w:r w:rsidR="00074BF8">
        <w:rPr>
          <w:rFonts w:ascii="Times New Roman" w:eastAsia="Verdana" w:hAnsi="Times New Roman" w:cs="Times New Roman"/>
          <w:b/>
          <w:bCs/>
          <w:color w:val="000000" w:themeColor="text1"/>
          <w:kern w:val="0"/>
          <w:sz w:val="24"/>
          <w:szCs w:val="24"/>
          <w14:ligatures w14:val="none"/>
        </w:rPr>
        <w:t xml:space="preserve"> </w:t>
      </w:r>
      <w:r w:rsidR="00074BF8" w:rsidRPr="006B0EC2">
        <w:rPr>
          <w:rFonts w:ascii="Times New Roman" w:eastAsia="Verdana" w:hAnsi="Times New Roman" w:cs="Times New Roman"/>
          <w:b/>
          <w:bCs/>
          <w:color w:val="000000" w:themeColor="text1"/>
          <w:spacing w:val="-2"/>
          <w:kern w:val="0"/>
          <w:sz w:val="24"/>
          <w:szCs w:val="24"/>
          <w14:ligatures w14:val="none"/>
        </w:rPr>
        <w:t>–</w:t>
      </w:r>
      <w:r w:rsidR="00074BF8">
        <w:rPr>
          <w:rFonts w:ascii="Times New Roman" w:eastAsia="Verdana" w:hAnsi="Times New Roman" w:cs="Times New Roman"/>
          <w:b/>
          <w:bCs/>
          <w:color w:val="000000" w:themeColor="text1"/>
          <w:spacing w:val="-2"/>
          <w:kern w:val="0"/>
          <w:sz w:val="24"/>
          <w:szCs w:val="24"/>
          <w14:ligatures w14:val="none"/>
        </w:rPr>
        <w:t xml:space="preserve"> </w:t>
      </w:r>
      <w:r w:rsidR="00A212C6">
        <w:rPr>
          <w:rFonts w:ascii="Times New Roman" w:eastAsia="Verdana" w:hAnsi="Times New Roman" w:cs="Times New Roman"/>
          <w:b/>
          <w:bCs/>
          <w:color w:val="000000" w:themeColor="text1"/>
          <w:spacing w:val="-2"/>
          <w:kern w:val="0"/>
          <w:sz w:val="24"/>
          <w:szCs w:val="24"/>
          <w14:ligatures w14:val="none"/>
        </w:rPr>
        <w:t>TAM COC</w:t>
      </w:r>
      <w:r w:rsidR="00074BF8">
        <w:rPr>
          <w:rFonts w:ascii="Times New Roman" w:eastAsia="Verdana" w:hAnsi="Times New Roman" w:cs="Times New Roman"/>
          <w:b/>
          <w:bCs/>
          <w:color w:val="000000" w:themeColor="text1"/>
          <w:spacing w:val="-2"/>
          <w:kern w:val="0"/>
          <w:sz w:val="24"/>
          <w:szCs w:val="24"/>
          <w14:ligatures w14:val="none"/>
        </w:rPr>
        <w:t xml:space="preserve"> </w:t>
      </w:r>
      <w:r w:rsidR="00074BF8" w:rsidRPr="006B0EC2">
        <w:rPr>
          <w:rFonts w:ascii="Times New Roman" w:eastAsia="Verdana" w:hAnsi="Times New Roman" w:cs="Times New Roman"/>
          <w:b/>
          <w:bCs/>
          <w:color w:val="000000" w:themeColor="text1"/>
          <w:spacing w:val="-2"/>
          <w:kern w:val="0"/>
          <w:sz w:val="24"/>
          <w:szCs w:val="24"/>
          <w14:ligatures w14:val="none"/>
        </w:rPr>
        <w:t>–</w:t>
      </w:r>
      <w:r w:rsidR="00074BF8">
        <w:rPr>
          <w:rFonts w:ascii="Times New Roman" w:eastAsia="Verdana" w:hAnsi="Times New Roman" w:cs="Times New Roman"/>
          <w:b/>
          <w:bCs/>
          <w:color w:val="000000" w:themeColor="text1"/>
          <w:spacing w:val="-2"/>
          <w:kern w:val="0"/>
          <w:sz w:val="24"/>
          <w:szCs w:val="24"/>
          <w14:ligatures w14:val="none"/>
        </w:rPr>
        <w:t xml:space="preserve"> </w:t>
      </w:r>
      <w:r w:rsidR="00A212C6">
        <w:rPr>
          <w:rFonts w:ascii="Times New Roman" w:eastAsia="Verdana" w:hAnsi="Times New Roman" w:cs="Times New Roman"/>
          <w:b/>
          <w:bCs/>
          <w:color w:val="000000" w:themeColor="text1"/>
          <w:spacing w:val="-2"/>
          <w:kern w:val="0"/>
          <w:sz w:val="24"/>
          <w:szCs w:val="24"/>
          <w14:ligatures w14:val="none"/>
        </w:rPr>
        <w:t>HANÓI</w:t>
      </w:r>
    </w:p>
    <w:p w14:paraId="0B753021" w14:textId="77777777" w:rsidR="00A212C6" w:rsidRPr="00A212C6" w:rsidRDefault="00A212C6" w:rsidP="00A212C6">
      <w:pPr>
        <w:widowControl w:val="0"/>
        <w:autoSpaceDE w:val="0"/>
        <w:autoSpaceDN w:val="0"/>
        <w:spacing w:after="0" w:line="276" w:lineRule="auto"/>
        <w:jc w:val="both"/>
        <w:outlineLvl w:val="0"/>
        <w:rPr>
          <w:rFonts w:ascii="Times New Roman" w:eastAsia="Verdana" w:hAnsi="Times New Roman" w:cs="Times New Roman"/>
          <w:kern w:val="0"/>
          <w:sz w:val="24"/>
          <w:szCs w:val="24"/>
          <w14:ligatures w14:val="none"/>
        </w:rPr>
      </w:pPr>
      <w:r w:rsidRPr="00A212C6">
        <w:rPr>
          <w:rFonts w:ascii="Times New Roman" w:eastAsia="Verdana" w:hAnsi="Times New Roman" w:cs="Times New Roman"/>
          <w:kern w:val="0"/>
          <w:sz w:val="24"/>
          <w:szCs w:val="24"/>
          <w14:ligatures w14:val="none"/>
        </w:rPr>
        <w:t xml:space="preserve">Café da manhã. Saída de manhã em direção à província de </w:t>
      </w:r>
      <w:proofErr w:type="spellStart"/>
      <w:r w:rsidRPr="00A212C6">
        <w:rPr>
          <w:rFonts w:ascii="Times New Roman" w:eastAsia="Verdana" w:hAnsi="Times New Roman" w:cs="Times New Roman"/>
          <w:kern w:val="0"/>
          <w:sz w:val="24"/>
          <w:szCs w:val="24"/>
          <w14:ligatures w14:val="none"/>
        </w:rPr>
        <w:t>Ninh</w:t>
      </w:r>
      <w:proofErr w:type="spellEnd"/>
      <w:r w:rsidRPr="00A212C6">
        <w:rPr>
          <w:rFonts w:ascii="Times New Roman" w:eastAsia="Verdana" w:hAnsi="Times New Roman" w:cs="Times New Roman"/>
          <w:kern w:val="0"/>
          <w:sz w:val="24"/>
          <w:szCs w:val="24"/>
          <w14:ligatures w14:val="none"/>
        </w:rPr>
        <w:t xml:space="preserve"> Binh. Uma vez lá, em </w:t>
      </w:r>
      <w:proofErr w:type="spellStart"/>
      <w:r w:rsidRPr="00A212C6">
        <w:rPr>
          <w:rFonts w:ascii="Times New Roman" w:eastAsia="Verdana" w:hAnsi="Times New Roman" w:cs="Times New Roman"/>
          <w:kern w:val="0"/>
          <w:sz w:val="24"/>
          <w:szCs w:val="24"/>
          <w14:ligatures w14:val="none"/>
        </w:rPr>
        <w:t>Tam</w:t>
      </w:r>
      <w:proofErr w:type="spellEnd"/>
      <w:r w:rsidRPr="00A212C6">
        <w:rPr>
          <w:rFonts w:ascii="Times New Roman" w:eastAsia="Verdana" w:hAnsi="Times New Roman" w:cs="Times New Roman"/>
          <w:kern w:val="0"/>
          <w:sz w:val="24"/>
          <w:szCs w:val="24"/>
          <w14:ligatures w14:val="none"/>
        </w:rPr>
        <w:t xml:space="preserve"> </w:t>
      </w:r>
      <w:proofErr w:type="spellStart"/>
      <w:r w:rsidRPr="00A212C6">
        <w:rPr>
          <w:rFonts w:ascii="Times New Roman" w:eastAsia="Verdana" w:hAnsi="Times New Roman" w:cs="Times New Roman"/>
          <w:kern w:val="0"/>
          <w:sz w:val="24"/>
          <w:szCs w:val="24"/>
          <w14:ligatures w14:val="none"/>
        </w:rPr>
        <w:t>Coc</w:t>
      </w:r>
      <w:proofErr w:type="spellEnd"/>
      <w:r w:rsidRPr="00A212C6">
        <w:rPr>
          <w:rFonts w:ascii="Times New Roman" w:eastAsia="Verdana" w:hAnsi="Times New Roman" w:cs="Times New Roman"/>
          <w:kern w:val="0"/>
          <w:sz w:val="24"/>
          <w:szCs w:val="24"/>
          <w14:ligatures w14:val="none"/>
        </w:rPr>
        <w:t xml:space="preserve">, embarcaremos em um pequeno barco a remo para explorar uma paisagem inesquecível, onde descobriremos aldeias locais, cavernas e paisagens espetaculares. Em seguida, visitaremos o </w:t>
      </w:r>
      <w:proofErr w:type="spellStart"/>
      <w:r w:rsidRPr="00A212C6">
        <w:rPr>
          <w:rFonts w:ascii="Times New Roman" w:eastAsia="Verdana" w:hAnsi="Times New Roman" w:cs="Times New Roman"/>
          <w:kern w:val="0"/>
          <w:sz w:val="24"/>
          <w:szCs w:val="24"/>
          <w14:ligatures w14:val="none"/>
        </w:rPr>
        <w:t>Bich</w:t>
      </w:r>
      <w:proofErr w:type="spellEnd"/>
      <w:r w:rsidRPr="00A212C6">
        <w:rPr>
          <w:rFonts w:ascii="Times New Roman" w:eastAsia="Verdana" w:hAnsi="Times New Roman" w:cs="Times New Roman"/>
          <w:kern w:val="0"/>
          <w:sz w:val="24"/>
          <w:szCs w:val="24"/>
          <w14:ligatures w14:val="none"/>
        </w:rPr>
        <w:t xml:space="preserve"> Dong </w:t>
      </w:r>
      <w:proofErr w:type="spellStart"/>
      <w:r w:rsidRPr="00A212C6">
        <w:rPr>
          <w:rFonts w:ascii="Times New Roman" w:eastAsia="Verdana" w:hAnsi="Times New Roman" w:cs="Times New Roman"/>
          <w:kern w:val="0"/>
          <w:sz w:val="24"/>
          <w:szCs w:val="24"/>
          <w14:ligatures w14:val="none"/>
        </w:rPr>
        <w:t>Pagoda</w:t>
      </w:r>
      <w:proofErr w:type="spellEnd"/>
      <w:r w:rsidRPr="00A212C6">
        <w:rPr>
          <w:rFonts w:ascii="Times New Roman" w:eastAsia="Verdana" w:hAnsi="Times New Roman" w:cs="Times New Roman"/>
          <w:kern w:val="0"/>
          <w:sz w:val="24"/>
          <w:szCs w:val="24"/>
          <w14:ligatures w14:val="none"/>
        </w:rPr>
        <w:t>, que foi apelidado de “A segunda caverna mais bonita do Vietnã” por um antigo rei. Almoço em restaurante local. Em seguida, viajaremos pela estrada até Hoa Lu, a antiga capital do Vietnã até o ano de 1010, deixando como lembrança os templos dos reis Dinh &amp; Le. Retorno a Hanói chegando por volta das 17:00hs. Hospedagem.</w:t>
      </w:r>
    </w:p>
    <w:p w14:paraId="29C41491" w14:textId="77777777" w:rsidR="00A212C6" w:rsidRPr="00A212C6" w:rsidRDefault="00A212C6" w:rsidP="00A212C6">
      <w:pPr>
        <w:widowControl w:val="0"/>
        <w:autoSpaceDE w:val="0"/>
        <w:autoSpaceDN w:val="0"/>
        <w:spacing w:after="0" w:line="276" w:lineRule="auto"/>
        <w:jc w:val="both"/>
        <w:outlineLvl w:val="0"/>
        <w:rPr>
          <w:rFonts w:ascii="Times New Roman" w:eastAsia="Verdana" w:hAnsi="Times New Roman" w:cs="Times New Roman"/>
          <w:bCs/>
          <w:kern w:val="0"/>
          <w:sz w:val="24"/>
          <w:szCs w:val="24"/>
          <w14:ligatures w14:val="none"/>
        </w:rPr>
      </w:pPr>
      <w:r w:rsidRPr="00A212C6">
        <w:rPr>
          <w:rFonts w:ascii="Times New Roman" w:eastAsia="Verdana" w:hAnsi="Times New Roman" w:cs="Times New Roman"/>
          <w:bCs/>
          <w:kern w:val="0"/>
          <w:sz w:val="24"/>
          <w:szCs w:val="24"/>
          <w14:ligatures w14:val="none"/>
        </w:rPr>
        <w:tab/>
        <w:t xml:space="preserve"> </w:t>
      </w:r>
    </w:p>
    <w:p w14:paraId="7A6D82BF" w14:textId="78417456" w:rsidR="0069339E" w:rsidRPr="000E1641" w:rsidRDefault="00611423" w:rsidP="003C0E5D">
      <w:pPr>
        <w:widowControl w:val="0"/>
        <w:autoSpaceDE w:val="0"/>
        <w:autoSpaceDN w:val="0"/>
        <w:spacing w:after="0" w:line="276" w:lineRule="auto"/>
        <w:jc w:val="both"/>
        <w:outlineLvl w:val="0"/>
        <w:rPr>
          <w:rFonts w:ascii="Times New Roman" w:eastAsia="Verdana" w:hAnsi="Times New Roman" w:cs="Times New Roman"/>
          <w:b/>
          <w:bCs/>
          <w:color w:val="000000" w:themeColor="text1"/>
          <w:kern w:val="0"/>
          <w:sz w:val="24"/>
          <w:szCs w:val="24"/>
          <w14:ligatures w14:val="none"/>
        </w:rPr>
      </w:pPr>
      <w:r w:rsidRPr="000E1641">
        <w:rPr>
          <w:rFonts w:ascii="Times New Roman" w:eastAsia="Verdana" w:hAnsi="Times New Roman" w:cs="Times New Roman"/>
          <w:b/>
          <w:bCs/>
          <w:color w:val="000000" w:themeColor="text1"/>
          <w:kern w:val="0"/>
          <w:sz w:val="24"/>
          <w:szCs w:val="24"/>
          <w14:ligatures w14:val="none"/>
        </w:rPr>
        <w:t>0</w:t>
      </w:r>
      <w:r w:rsidR="0069339E" w:rsidRPr="000E1641">
        <w:rPr>
          <w:rFonts w:ascii="Times New Roman" w:eastAsia="Verdana" w:hAnsi="Times New Roman" w:cs="Times New Roman"/>
          <w:b/>
          <w:bCs/>
          <w:color w:val="000000" w:themeColor="text1"/>
          <w:kern w:val="0"/>
          <w:sz w:val="24"/>
          <w:szCs w:val="24"/>
          <w14:ligatures w14:val="none"/>
        </w:rPr>
        <w:t>6</w:t>
      </w:r>
      <w:r w:rsidR="00DB5C3E" w:rsidRPr="000E1641">
        <w:rPr>
          <w:rFonts w:ascii="Times New Roman" w:eastAsia="Verdana" w:hAnsi="Times New Roman" w:cs="Times New Roman"/>
          <w:b/>
          <w:bCs/>
          <w:color w:val="000000" w:themeColor="text1"/>
          <w:kern w:val="0"/>
          <w:sz w:val="24"/>
          <w:szCs w:val="24"/>
          <w14:ligatures w14:val="none"/>
        </w:rPr>
        <w:t>° DIA</w:t>
      </w:r>
      <w:r w:rsidR="0069339E" w:rsidRPr="000E1641">
        <w:rPr>
          <w:rFonts w:ascii="Times New Roman" w:eastAsia="Verdana" w:hAnsi="Times New Roman" w:cs="Times New Roman"/>
          <w:b/>
          <w:bCs/>
          <w:color w:val="000000" w:themeColor="text1"/>
          <w:kern w:val="0"/>
          <w:sz w:val="24"/>
          <w:szCs w:val="24"/>
          <w14:ligatures w14:val="none"/>
        </w:rPr>
        <w:t>:</w:t>
      </w:r>
      <w:r w:rsidR="0069339E" w:rsidRPr="000E1641">
        <w:rPr>
          <w:rFonts w:ascii="Times New Roman" w:eastAsia="Verdana" w:hAnsi="Times New Roman" w:cs="Times New Roman"/>
          <w:b/>
          <w:bCs/>
          <w:color w:val="000000" w:themeColor="text1"/>
          <w:spacing w:val="-11"/>
          <w:kern w:val="0"/>
          <w:sz w:val="24"/>
          <w:szCs w:val="24"/>
          <w14:ligatures w14:val="none"/>
        </w:rPr>
        <w:t xml:space="preserve"> </w:t>
      </w:r>
      <w:r w:rsidR="00A212C6">
        <w:rPr>
          <w:rFonts w:ascii="Times New Roman" w:eastAsia="Verdana" w:hAnsi="Times New Roman" w:cs="Times New Roman"/>
          <w:b/>
          <w:bCs/>
          <w:color w:val="000000" w:themeColor="text1"/>
          <w:spacing w:val="-2"/>
          <w:kern w:val="0"/>
          <w:sz w:val="24"/>
          <w:szCs w:val="24"/>
          <w14:ligatures w14:val="none"/>
        </w:rPr>
        <w:t>HANÓI</w:t>
      </w:r>
      <w:r w:rsidR="00126615" w:rsidRPr="000E1641">
        <w:rPr>
          <w:rFonts w:ascii="Times New Roman" w:eastAsia="Verdana" w:hAnsi="Times New Roman" w:cs="Times New Roman"/>
          <w:b/>
          <w:bCs/>
          <w:color w:val="000000" w:themeColor="text1"/>
          <w:spacing w:val="-2"/>
          <w:kern w:val="0"/>
          <w:sz w:val="24"/>
          <w:szCs w:val="24"/>
          <w14:ligatures w14:val="none"/>
        </w:rPr>
        <w:t xml:space="preserve"> – </w:t>
      </w:r>
      <w:r w:rsidR="00A212C6">
        <w:rPr>
          <w:rFonts w:ascii="Times New Roman" w:eastAsia="Verdana" w:hAnsi="Times New Roman" w:cs="Times New Roman"/>
          <w:b/>
          <w:bCs/>
          <w:color w:val="000000" w:themeColor="text1"/>
          <w:spacing w:val="-2"/>
          <w:kern w:val="0"/>
          <w:sz w:val="24"/>
          <w:szCs w:val="24"/>
          <w14:ligatures w14:val="none"/>
        </w:rPr>
        <w:t>SIEM REAP</w:t>
      </w:r>
    </w:p>
    <w:p w14:paraId="14427D8B" w14:textId="77777777" w:rsidR="00A212C6" w:rsidRDefault="00A212C6" w:rsidP="00A212C6">
      <w:pPr>
        <w:widowControl w:val="0"/>
        <w:autoSpaceDE w:val="0"/>
        <w:autoSpaceDN w:val="0"/>
        <w:spacing w:after="0" w:line="276" w:lineRule="auto"/>
        <w:jc w:val="both"/>
        <w:outlineLvl w:val="0"/>
        <w:rPr>
          <w:rFonts w:ascii="Times New Roman" w:eastAsia="Verdana" w:hAnsi="Times New Roman" w:cs="Times New Roman"/>
          <w:kern w:val="0"/>
          <w:sz w:val="24"/>
          <w:szCs w:val="24"/>
          <w14:ligatures w14:val="none"/>
        </w:rPr>
      </w:pPr>
      <w:r w:rsidRPr="00A212C6">
        <w:rPr>
          <w:rFonts w:ascii="Times New Roman" w:eastAsia="Verdana" w:hAnsi="Times New Roman" w:cs="Times New Roman"/>
          <w:kern w:val="0"/>
          <w:sz w:val="24"/>
          <w:szCs w:val="24"/>
          <w14:ligatures w14:val="none"/>
        </w:rPr>
        <w:t xml:space="preserve">Café da manhã e traslado ao aeroporto para embarcar em um voo com destino a Siem </w:t>
      </w:r>
      <w:proofErr w:type="spellStart"/>
      <w:r w:rsidRPr="00A212C6">
        <w:rPr>
          <w:rFonts w:ascii="Times New Roman" w:eastAsia="Verdana" w:hAnsi="Times New Roman" w:cs="Times New Roman"/>
          <w:kern w:val="0"/>
          <w:sz w:val="24"/>
          <w:szCs w:val="24"/>
          <w14:ligatures w14:val="none"/>
        </w:rPr>
        <w:t>Reap</w:t>
      </w:r>
      <w:proofErr w:type="spellEnd"/>
      <w:r w:rsidRPr="00A212C6">
        <w:rPr>
          <w:rFonts w:ascii="Times New Roman" w:eastAsia="Verdana" w:hAnsi="Times New Roman" w:cs="Times New Roman"/>
          <w:kern w:val="0"/>
          <w:sz w:val="24"/>
          <w:szCs w:val="24"/>
          <w14:ligatures w14:val="none"/>
        </w:rPr>
        <w:t xml:space="preserve"> (incluído). Chegada e traslado ao hotel. Hospedagem. </w:t>
      </w:r>
    </w:p>
    <w:p w14:paraId="6D90D106" w14:textId="77777777" w:rsidR="00A12B6C" w:rsidRPr="00A212C6" w:rsidRDefault="00A12B6C" w:rsidP="00A212C6">
      <w:pPr>
        <w:widowControl w:val="0"/>
        <w:autoSpaceDE w:val="0"/>
        <w:autoSpaceDN w:val="0"/>
        <w:spacing w:after="0" w:line="276" w:lineRule="auto"/>
        <w:jc w:val="both"/>
        <w:outlineLvl w:val="0"/>
        <w:rPr>
          <w:rFonts w:ascii="Times New Roman" w:eastAsia="Verdana" w:hAnsi="Times New Roman" w:cs="Times New Roman"/>
          <w:kern w:val="0"/>
          <w:sz w:val="24"/>
          <w:szCs w:val="24"/>
          <w14:ligatures w14:val="none"/>
        </w:rPr>
      </w:pPr>
    </w:p>
    <w:p w14:paraId="16BC8050" w14:textId="77777777" w:rsidR="00126615" w:rsidRPr="00126615" w:rsidRDefault="00126615" w:rsidP="00126615">
      <w:pPr>
        <w:widowControl w:val="0"/>
        <w:autoSpaceDE w:val="0"/>
        <w:autoSpaceDN w:val="0"/>
        <w:spacing w:after="0" w:line="276" w:lineRule="auto"/>
        <w:jc w:val="both"/>
        <w:outlineLvl w:val="0"/>
        <w:rPr>
          <w:rFonts w:ascii="Times New Roman" w:eastAsia="Verdana" w:hAnsi="Times New Roman" w:cs="Times New Roman"/>
          <w:bCs/>
          <w:kern w:val="0"/>
          <w:sz w:val="24"/>
          <w:szCs w:val="24"/>
          <w14:ligatures w14:val="none"/>
        </w:rPr>
      </w:pPr>
    </w:p>
    <w:p w14:paraId="7A8D9E9C" w14:textId="186B5BC5" w:rsidR="0069339E" w:rsidRPr="000E1641" w:rsidRDefault="00611423" w:rsidP="003C0E5D">
      <w:pPr>
        <w:widowControl w:val="0"/>
        <w:autoSpaceDE w:val="0"/>
        <w:autoSpaceDN w:val="0"/>
        <w:spacing w:after="0" w:line="276" w:lineRule="auto"/>
        <w:jc w:val="both"/>
        <w:outlineLvl w:val="0"/>
        <w:rPr>
          <w:rFonts w:ascii="Times New Roman" w:eastAsia="Verdana" w:hAnsi="Times New Roman" w:cs="Times New Roman"/>
          <w:b/>
          <w:bCs/>
          <w:kern w:val="0"/>
          <w:sz w:val="24"/>
          <w:szCs w:val="24"/>
          <w14:ligatures w14:val="none"/>
        </w:rPr>
      </w:pPr>
      <w:r w:rsidRPr="000E1641">
        <w:rPr>
          <w:rFonts w:ascii="Times New Roman" w:eastAsia="Verdana" w:hAnsi="Times New Roman" w:cs="Times New Roman"/>
          <w:b/>
          <w:bCs/>
          <w:color w:val="000000" w:themeColor="text1"/>
          <w:kern w:val="0"/>
          <w:sz w:val="24"/>
          <w:szCs w:val="24"/>
          <w14:ligatures w14:val="none"/>
        </w:rPr>
        <w:lastRenderedPageBreak/>
        <w:t>0</w:t>
      </w:r>
      <w:r w:rsidR="0069339E" w:rsidRPr="000E1641">
        <w:rPr>
          <w:rFonts w:ascii="Times New Roman" w:eastAsia="Verdana" w:hAnsi="Times New Roman" w:cs="Times New Roman"/>
          <w:b/>
          <w:bCs/>
          <w:color w:val="000000" w:themeColor="text1"/>
          <w:kern w:val="0"/>
          <w:sz w:val="24"/>
          <w:szCs w:val="24"/>
          <w14:ligatures w14:val="none"/>
        </w:rPr>
        <w:t>7</w:t>
      </w:r>
      <w:r w:rsidR="00DB5C3E" w:rsidRPr="000E1641">
        <w:rPr>
          <w:rFonts w:ascii="Times New Roman" w:eastAsia="Verdana" w:hAnsi="Times New Roman" w:cs="Times New Roman"/>
          <w:b/>
          <w:bCs/>
          <w:color w:val="000000" w:themeColor="text1"/>
          <w:kern w:val="0"/>
          <w:sz w:val="24"/>
          <w:szCs w:val="24"/>
          <w14:ligatures w14:val="none"/>
        </w:rPr>
        <w:t>° DIA</w:t>
      </w:r>
      <w:r w:rsidR="0069339E" w:rsidRPr="000E1641">
        <w:rPr>
          <w:rFonts w:ascii="Times New Roman" w:eastAsia="Verdana" w:hAnsi="Times New Roman" w:cs="Times New Roman"/>
          <w:b/>
          <w:bCs/>
          <w:color w:val="000000" w:themeColor="text1"/>
          <w:kern w:val="0"/>
          <w:sz w:val="24"/>
          <w:szCs w:val="24"/>
          <w14:ligatures w14:val="none"/>
        </w:rPr>
        <w:t>:</w:t>
      </w:r>
      <w:r w:rsidR="0069339E" w:rsidRPr="000E1641">
        <w:rPr>
          <w:rFonts w:ascii="Times New Roman" w:eastAsia="Verdana" w:hAnsi="Times New Roman" w:cs="Times New Roman"/>
          <w:b/>
          <w:bCs/>
          <w:color w:val="000000" w:themeColor="text1"/>
          <w:spacing w:val="2"/>
          <w:kern w:val="0"/>
          <w:sz w:val="24"/>
          <w:szCs w:val="24"/>
          <w14:ligatures w14:val="none"/>
        </w:rPr>
        <w:t xml:space="preserve"> </w:t>
      </w:r>
      <w:r w:rsidR="00A212C6">
        <w:rPr>
          <w:rFonts w:ascii="Times New Roman" w:eastAsia="Verdana" w:hAnsi="Times New Roman" w:cs="Times New Roman"/>
          <w:b/>
          <w:bCs/>
          <w:color w:val="000000" w:themeColor="text1"/>
          <w:kern w:val="0"/>
          <w:sz w:val="24"/>
          <w:szCs w:val="24"/>
          <w14:ligatures w14:val="none"/>
        </w:rPr>
        <w:t>SIEM REAP</w:t>
      </w:r>
    </w:p>
    <w:p w14:paraId="094A1505" w14:textId="77777777" w:rsidR="00A212C6" w:rsidRPr="00A212C6" w:rsidRDefault="00A212C6" w:rsidP="00A212C6">
      <w:pPr>
        <w:widowControl w:val="0"/>
        <w:autoSpaceDE w:val="0"/>
        <w:autoSpaceDN w:val="0"/>
        <w:spacing w:before="5" w:after="0" w:line="276" w:lineRule="auto"/>
        <w:jc w:val="both"/>
        <w:rPr>
          <w:rFonts w:ascii="Times New Roman" w:eastAsia="Verdana" w:hAnsi="Times New Roman" w:cs="Times New Roman"/>
          <w:bCs/>
          <w:kern w:val="0"/>
          <w:sz w:val="24"/>
          <w:szCs w:val="24"/>
          <w14:ligatures w14:val="none"/>
        </w:rPr>
      </w:pPr>
      <w:r w:rsidRPr="00A212C6">
        <w:rPr>
          <w:rFonts w:ascii="Times New Roman" w:eastAsia="Verdana" w:hAnsi="Times New Roman" w:cs="Times New Roman"/>
          <w:bCs/>
          <w:kern w:val="0"/>
          <w:sz w:val="24"/>
          <w:szCs w:val="24"/>
          <w14:ligatures w14:val="none"/>
        </w:rPr>
        <w:t xml:space="preserve">Café da manhã. Começamos com a visita de Angkor Thom. Saída em Tuk – Tuk em direção ao portão sul do complexo. Visita da antiga capital de Angkor Thom (século XII), o templo Bayon, único por suas 54 torres decoradas com 200 rostos sorridentes de </w:t>
      </w:r>
      <w:proofErr w:type="spellStart"/>
      <w:r w:rsidRPr="00A212C6">
        <w:rPr>
          <w:rFonts w:ascii="Times New Roman" w:eastAsia="Verdana" w:hAnsi="Times New Roman" w:cs="Times New Roman"/>
          <w:bCs/>
          <w:kern w:val="0"/>
          <w:sz w:val="24"/>
          <w:szCs w:val="24"/>
          <w14:ligatures w14:val="none"/>
        </w:rPr>
        <w:t>Avolokitesvara</w:t>
      </w:r>
      <w:proofErr w:type="spellEnd"/>
      <w:r w:rsidRPr="00A212C6">
        <w:rPr>
          <w:rFonts w:ascii="Times New Roman" w:eastAsia="Verdana" w:hAnsi="Times New Roman" w:cs="Times New Roman"/>
          <w:bCs/>
          <w:kern w:val="0"/>
          <w:sz w:val="24"/>
          <w:szCs w:val="24"/>
          <w14:ligatures w14:val="none"/>
        </w:rPr>
        <w:t xml:space="preserve">, o templo </w:t>
      </w:r>
      <w:proofErr w:type="spellStart"/>
      <w:r w:rsidRPr="00A212C6">
        <w:rPr>
          <w:rFonts w:ascii="Times New Roman" w:eastAsia="Verdana" w:hAnsi="Times New Roman" w:cs="Times New Roman"/>
          <w:bCs/>
          <w:kern w:val="0"/>
          <w:sz w:val="24"/>
          <w:szCs w:val="24"/>
          <w14:ligatures w14:val="none"/>
        </w:rPr>
        <w:t>Baphuon</w:t>
      </w:r>
      <w:proofErr w:type="spellEnd"/>
      <w:r w:rsidRPr="00A212C6">
        <w:rPr>
          <w:rFonts w:ascii="Times New Roman" w:eastAsia="Verdana" w:hAnsi="Times New Roman" w:cs="Times New Roman"/>
          <w:bCs/>
          <w:kern w:val="0"/>
          <w:sz w:val="24"/>
          <w:szCs w:val="24"/>
          <w14:ligatures w14:val="none"/>
        </w:rPr>
        <w:t xml:space="preserve"> construído sob o mandato de </w:t>
      </w:r>
      <w:proofErr w:type="spellStart"/>
      <w:r w:rsidRPr="00A212C6">
        <w:rPr>
          <w:rFonts w:ascii="Times New Roman" w:eastAsia="Verdana" w:hAnsi="Times New Roman" w:cs="Times New Roman"/>
          <w:bCs/>
          <w:kern w:val="0"/>
          <w:sz w:val="24"/>
          <w:szCs w:val="24"/>
          <w14:ligatures w14:val="none"/>
        </w:rPr>
        <w:t>Jayavarman</w:t>
      </w:r>
      <w:proofErr w:type="spellEnd"/>
      <w:r w:rsidRPr="00A212C6">
        <w:rPr>
          <w:rFonts w:ascii="Times New Roman" w:eastAsia="Verdana" w:hAnsi="Times New Roman" w:cs="Times New Roman"/>
          <w:bCs/>
          <w:kern w:val="0"/>
          <w:sz w:val="24"/>
          <w:szCs w:val="24"/>
          <w14:ligatures w14:val="none"/>
        </w:rPr>
        <w:t xml:space="preserve"> I os </w:t>
      </w:r>
      <w:proofErr w:type="spellStart"/>
      <w:r w:rsidRPr="00A212C6">
        <w:rPr>
          <w:rFonts w:ascii="Times New Roman" w:eastAsia="Verdana" w:hAnsi="Times New Roman" w:cs="Times New Roman"/>
          <w:bCs/>
          <w:kern w:val="0"/>
          <w:sz w:val="24"/>
          <w:szCs w:val="24"/>
          <w14:ligatures w14:val="none"/>
        </w:rPr>
        <w:t>Phimeanakas</w:t>
      </w:r>
      <w:proofErr w:type="spellEnd"/>
      <w:r w:rsidRPr="00A212C6">
        <w:rPr>
          <w:rFonts w:ascii="Times New Roman" w:eastAsia="Verdana" w:hAnsi="Times New Roman" w:cs="Times New Roman"/>
          <w:bCs/>
          <w:kern w:val="0"/>
          <w:sz w:val="24"/>
          <w:szCs w:val="24"/>
          <w14:ligatures w14:val="none"/>
        </w:rPr>
        <w:t xml:space="preserve"> e os terraços do rei leproso e dos elefantes, bem como as câmaras reais. Continuaremos com </w:t>
      </w:r>
      <w:proofErr w:type="gramStart"/>
      <w:r w:rsidRPr="00A212C6">
        <w:rPr>
          <w:rFonts w:ascii="Times New Roman" w:eastAsia="Verdana" w:hAnsi="Times New Roman" w:cs="Times New Roman"/>
          <w:bCs/>
          <w:kern w:val="0"/>
          <w:sz w:val="24"/>
          <w:szCs w:val="24"/>
          <w14:ligatures w14:val="none"/>
        </w:rPr>
        <w:t>Ta</w:t>
      </w:r>
      <w:proofErr w:type="gramEnd"/>
      <w:r w:rsidRPr="00A212C6">
        <w:rPr>
          <w:rFonts w:ascii="Times New Roman" w:eastAsia="Verdana" w:hAnsi="Times New Roman" w:cs="Times New Roman"/>
          <w:bCs/>
          <w:kern w:val="0"/>
          <w:sz w:val="24"/>
          <w:szCs w:val="24"/>
          <w14:ligatures w14:val="none"/>
        </w:rPr>
        <w:t xml:space="preserve"> </w:t>
      </w:r>
      <w:proofErr w:type="spellStart"/>
      <w:r w:rsidRPr="00A212C6">
        <w:rPr>
          <w:rFonts w:ascii="Times New Roman" w:eastAsia="Verdana" w:hAnsi="Times New Roman" w:cs="Times New Roman"/>
          <w:bCs/>
          <w:kern w:val="0"/>
          <w:sz w:val="24"/>
          <w:szCs w:val="24"/>
          <w14:ligatures w14:val="none"/>
        </w:rPr>
        <w:t>Prohm</w:t>
      </w:r>
      <w:proofErr w:type="spellEnd"/>
      <w:r w:rsidRPr="00A212C6">
        <w:rPr>
          <w:rFonts w:ascii="Times New Roman" w:eastAsia="Verdana" w:hAnsi="Times New Roman" w:cs="Times New Roman"/>
          <w:bCs/>
          <w:kern w:val="0"/>
          <w:sz w:val="24"/>
          <w:szCs w:val="24"/>
          <w14:ligatures w14:val="none"/>
        </w:rPr>
        <w:t>, um dos templos mais espetaculares da região, que se manteve relativamente igual a quando foi descoberto. Almoço, e à tarde visita ao mais famoso de todos os templos de Angkor Wat, Patrimônio Mundial pela UNESCO. As conhecidas cinco torres fazem parte da bandeira do Camboja. Esta obra de arte do século XII é considerada pelos historiadores de arte como o primeiro exemplo da arquitetura e arte clássica Khmer. No final, assistiremos ao pôr do sol sobre Angkor Wat. Retorno ao hotel. Hospedagem.</w:t>
      </w:r>
    </w:p>
    <w:p w14:paraId="740B0ACF" w14:textId="37E06BD8" w:rsidR="00F465C5" w:rsidRPr="005305E7" w:rsidRDefault="003C008A" w:rsidP="00F465C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3C008A">
        <w:rPr>
          <w:rFonts w:ascii="Times New Roman" w:eastAsia="Verdana" w:hAnsi="Times New Roman" w:cs="Times New Roman"/>
          <w:kern w:val="0"/>
          <w:sz w:val="24"/>
          <w:szCs w:val="24"/>
          <w14:ligatures w14:val="none"/>
        </w:rPr>
        <w:t xml:space="preserve"> </w:t>
      </w:r>
    </w:p>
    <w:p w14:paraId="6D5DD33E" w14:textId="69340938" w:rsidR="00761C3B" w:rsidRPr="00A212C6" w:rsidRDefault="00761C3B" w:rsidP="00761C3B">
      <w:pPr>
        <w:widowControl w:val="0"/>
        <w:autoSpaceDE w:val="0"/>
        <w:autoSpaceDN w:val="0"/>
        <w:spacing w:after="0" w:line="276" w:lineRule="auto"/>
        <w:jc w:val="both"/>
        <w:outlineLvl w:val="0"/>
        <w:rPr>
          <w:rFonts w:ascii="Times New Roman" w:eastAsia="Verdana" w:hAnsi="Times New Roman" w:cs="Times New Roman"/>
          <w:b/>
          <w:bCs/>
          <w:kern w:val="0"/>
          <w:sz w:val="24"/>
          <w:szCs w:val="24"/>
          <w14:ligatures w14:val="none"/>
        </w:rPr>
      </w:pPr>
      <w:r w:rsidRPr="00A212C6">
        <w:rPr>
          <w:rFonts w:ascii="Times New Roman" w:eastAsia="Verdana" w:hAnsi="Times New Roman" w:cs="Times New Roman"/>
          <w:b/>
          <w:bCs/>
          <w:color w:val="000000" w:themeColor="text1"/>
          <w:kern w:val="0"/>
          <w:sz w:val="24"/>
          <w:szCs w:val="24"/>
          <w14:ligatures w14:val="none"/>
        </w:rPr>
        <w:t>0</w:t>
      </w:r>
      <w:r w:rsidR="003C008A" w:rsidRPr="00A212C6">
        <w:rPr>
          <w:rFonts w:ascii="Times New Roman" w:eastAsia="Verdana" w:hAnsi="Times New Roman" w:cs="Times New Roman"/>
          <w:b/>
          <w:bCs/>
          <w:color w:val="000000" w:themeColor="text1"/>
          <w:kern w:val="0"/>
          <w:sz w:val="24"/>
          <w:szCs w:val="24"/>
          <w14:ligatures w14:val="none"/>
        </w:rPr>
        <w:t>8</w:t>
      </w:r>
      <w:r w:rsidRPr="00A212C6">
        <w:rPr>
          <w:rFonts w:ascii="Times New Roman" w:eastAsia="Verdana" w:hAnsi="Times New Roman" w:cs="Times New Roman"/>
          <w:b/>
          <w:bCs/>
          <w:color w:val="000000" w:themeColor="text1"/>
          <w:kern w:val="0"/>
          <w:sz w:val="24"/>
          <w:szCs w:val="24"/>
          <w14:ligatures w14:val="none"/>
        </w:rPr>
        <w:t>° DIA:</w:t>
      </w:r>
      <w:r w:rsidRPr="00A212C6">
        <w:rPr>
          <w:rFonts w:ascii="Times New Roman" w:eastAsia="Verdana" w:hAnsi="Times New Roman" w:cs="Times New Roman"/>
          <w:b/>
          <w:bCs/>
          <w:color w:val="000000" w:themeColor="text1"/>
          <w:spacing w:val="2"/>
          <w:kern w:val="0"/>
          <w:sz w:val="24"/>
          <w:szCs w:val="24"/>
          <w14:ligatures w14:val="none"/>
        </w:rPr>
        <w:t xml:space="preserve"> </w:t>
      </w:r>
      <w:r w:rsidR="00A212C6" w:rsidRPr="00A212C6">
        <w:rPr>
          <w:rFonts w:ascii="Times New Roman" w:eastAsia="Verdana" w:hAnsi="Times New Roman" w:cs="Times New Roman"/>
          <w:b/>
          <w:bCs/>
          <w:color w:val="000000" w:themeColor="text1"/>
          <w:kern w:val="0"/>
          <w:sz w:val="24"/>
          <w:szCs w:val="24"/>
          <w14:ligatures w14:val="none"/>
        </w:rPr>
        <w:t xml:space="preserve">SIEM REAP </w:t>
      </w:r>
      <w:r w:rsidR="00A212C6" w:rsidRPr="00A212C6">
        <w:rPr>
          <w:rFonts w:ascii="Times New Roman" w:eastAsia="Verdana" w:hAnsi="Times New Roman" w:cs="Times New Roman"/>
          <w:b/>
          <w:bCs/>
          <w:color w:val="000000" w:themeColor="text1"/>
          <w:spacing w:val="-2"/>
          <w:kern w:val="0"/>
          <w:sz w:val="24"/>
          <w:szCs w:val="24"/>
          <w14:ligatures w14:val="none"/>
        </w:rPr>
        <w:t>–</w:t>
      </w:r>
      <w:r w:rsidR="00A212C6" w:rsidRPr="00A212C6">
        <w:rPr>
          <w:rFonts w:ascii="Times New Roman" w:eastAsia="Verdana" w:hAnsi="Times New Roman" w:cs="Times New Roman"/>
          <w:b/>
          <w:bCs/>
          <w:color w:val="000000" w:themeColor="text1"/>
          <w:spacing w:val="-2"/>
          <w:kern w:val="0"/>
          <w:sz w:val="24"/>
          <w:szCs w:val="24"/>
          <w14:ligatures w14:val="none"/>
        </w:rPr>
        <w:t xml:space="preserve"> TONLE SAP </w:t>
      </w:r>
      <w:r w:rsidR="00A212C6" w:rsidRPr="00A212C6">
        <w:rPr>
          <w:rFonts w:ascii="Times New Roman" w:eastAsia="Verdana" w:hAnsi="Times New Roman" w:cs="Times New Roman"/>
          <w:b/>
          <w:bCs/>
          <w:color w:val="000000" w:themeColor="text1"/>
          <w:spacing w:val="-2"/>
          <w:kern w:val="0"/>
          <w:sz w:val="24"/>
          <w:szCs w:val="24"/>
          <w14:ligatures w14:val="none"/>
        </w:rPr>
        <w:t>–</w:t>
      </w:r>
      <w:r w:rsidR="00A212C6" w:rsidRPr="00A212C6">
        <w:rPr>
          <w:rFonts w:ascii="Times New Roman" w:eastAsia="Verdana" w:hAnsi="Times New Roman" w:cs="Times New Roman"/>
          <w:b/>
          <w:bCs/>
          <w:color w:val="000000" w:themeColor="text1"/>
          <w:spacing w:val="-2"/>
          <w:kern w:val="0"/>
          <w:sz w:val="24"/>
          <w:szCs w:val="24"/>
          <w14:ligatures w14:val="none"/>
        </w:rPr>
        <w:t xml:space="preserve"> VIL</w:t>
      </w:r>
      <w:r w:rsidR="00A212C6">
        <w:rPr>
          <w:rFonts w:ascii="Times New Roman" w:eastAsia="Verdana" w:hAnsi="Times New Roman" w:cs="Times New Roman"/>
          <w:b/>
          <w:bCs/>
          <w:color w:val="000000" w:themeColor="text1"/>
          <w:spacing w:val="-2"/>
          <w:kern w:val="0"/>
          <w:sz w:val="24"/>
          <w:szCs w:val="24"/>
          <w14:ligatures w14:val="none"/>
        </w:rPr>
        <w:t>A RURAL – SIEM REAP</w:t>
      </w:r>
    </w:p>
    <w:p w14:paraId="76BB01FE" w14:textId="77777777" w:rsidR="00A212C6" w:rsidRPr="00A212C6" w:rsidRDefault="00A212C6" w:rsidP="00A212C6">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A212C6">
        <w:rPr>
          <w:rFonts w:ascii="Times New Roman" w:eastAsia="Verdana" w:hAnsi="Times New Roman" w:cs="Times New Roman"/>
          <w:kern w:val="0"/>
          <w:sz w:val="24"/>
          <w:szCs w:val="24"/>
          <w14:ligatures w14:val="none"/>
        </w:rPr>
        <w:t xml:space="preserve">Café da manhã. Situado nos arredores de Siem </w:t>
      </w:r>
      <w:proofErr w:type="spellStart"/>
      <w:r w:rsidRPr="00A212C6">
        <w:rPr>
          <w:rFonts w:ascii="Times New Roman" w:eastAsia="Verdana" w:hAnsi="Times New Roman" w:cs="Times New Roman"/>
          <w:kern w:val="0"/>
          <w:sz w:val="24"/>
          <w:szCs w:val="24"/>
          <w14:ligatures w14:val="none"/>
        </w:rPr>
        <w:t>Reap</w:t>
      </w:r>
      <w:proofErr w:type="spellEnd"/>
      <w:r w:rsidRPr="00A212C6">
        <w:rPr>
          <w:rFonts w:ascii="Times New Roman" w:eastAsia="Verdana" w:hAnsi="Times New Roman" w:cs="Times New Roman"/>
          <w:kern w:val="0"/>
          <w:sz w:val="24"/>
          <w:szCs w:val="24"/>
          <w14:ligatures w14:val="none"/>
        </w:rPr>
        <w:t xml:space="preserve">, faremos um passeio de barco pelo Lago Tonle </w:t>
      </w:r>
      <w:proofErr w:type="spellStart"/>
      <w:r w:rsidRPr="00A212C6">
        <w:rPr>
          <w:rFonts w:ascii="Times New Roman" w:eastAsia="Verdana" w:hAnsi="Times New Roman" w:cs="Times New Roman"/>
          <w:kern w:val="0"/>
          <w:sz w:val="24"/>
          <w:szCs w:val="24"/>
          <w14:ligatures w14:val="none"/>
        </w:rPr>
        <w:t>Sap</w:t>
      </w:r>
      <w:proofErr w:type="spellEnd"/>
      <w:r w:rsidRPr="00A212C6">
        <w:rPr>
          <w:rFonts w:ascii="Times New Roman" w:eastAsia="Verdana" w:hAnsi="Times New Roman" w:cs="Times New Roman"/>
          <w:kern w:val="0"/>
          <w:sz w:val="24"/>
          <w:szCs w:val="24"/>
          <w14:ligatures w14:val="none"/>
        </w:rPr>
        <w:t xml:space="preserve">, o maior lago de água doce do Sudeste Asiático. Navegaremos pelo lago até chegar à aldeia flutuante de Chong </w:t>
      </w:r>
      <w:proofErr w:type="spellStart"/>
      <w:r w:rsidRPr="00A212C6">
        <w:rPr>
          <w:rFonts w:ascii="Times New Roman" w:eastAsia="Verdana" w:hAnsi="Times New Roman" w:cs="Times New Roman"/>
          <w:kern w:val="0"/>
          <w:sz w:val="24"/>
          <w:szCs w:val="24"/>
          <w14:ligatures w14:val="none"/>
        </w:rPr>
        <w:t>Kneas</w:t>
      </w:r>
      <w:proofErr w:type="spellEnd"/>
      <w:r w:rsidRPr="00A212C6">
        <w:rPr>
          <w:rFonts w:ascii="Times New Roman" w:eastAsia="Verdana" w:hAnsi="Times New Roman" w:cs="Times New Roman"/>
          <w:kern w:val="0"/>
          <w:sz w:val="24"/>
          <w:szCs w:val="24"/>
          <w14:ligatures w14:val="none"/>
        </w:rPr>
        <w:t xml:space="preserve">, com suas casas elevadas a 8 metros construídas sobre andaimes de madeira, para que não se inundem durante a estação das chuvas. Almoço em restaurante local. À tarde, continuaremos visitando o </w:t>
      </w:r>
      <w:proofErr w:type="spellStart"/>
      <w:r w:rsidRPr="00A212C6">
        <w:rPr>
          <w:rFonts w:ascii="Times New Roman" w:eastAsia="Verdana" w:hAnsi="Times New Roman" w:cs="Times New Roman"/>
          <w:kern w:val="0"/>
          <w:sz w:val="24"/>
          <w:szCs w:val="24"/>
          <w14:ligatures w14:val="none"/>
        </w:rPr>
        <w:t>Artisan</w:t>
      </w:r>
      <w:proofErr w:type="spellEnd"/>
      <w:r w:rsidRPr="00A212C6">
        <w:rPr>
          <w:rFonts w:ascii="Times New Roman" w:eastAsia="Verdana" w:hAnsi="Times New Roman" w:cs="Times New Roman"/>
          <w:kern w:val="0"/>
          <w:sz w:val="24"/>
          <w:szCs w:val="24"/>
          <w14:ligatures w14:val="none"/>
        </w:rPr>
        <w:t xml:space="preserve"> D’Angkor, um projeto de artesanato tradicional, que colabora com o desenvolvimento social e econômico da comunidade rural local. Nos afastaremos da agitação e do movimento de Siem </w:t>
      </w:r>
      <w:proofErr w:type="spellStart"/>
      <w:r w:rsidRPr="00A212C6">
        <w:rPr>
          <w:rFonts w:ascii="Times New Roman" w:eastAsia="Verdana" w:hAnsi="Times New Roman" w:cs="Times New Roman"/>
          <w:kern w:val="0"/>
          <w:sz w:val="24"/>
          <w:szCs w:val="24"/>
          <w14:ligatures w14:val="none"/>
        </w:rPr>
        <w:t>Reap</w:t>
      </w:r>
      <w:proofErr w:type="spellEnd"/>
      <w:r w:rsidRPr="00A212C6">
        <w:rPr>
          <w:rFonts w:ascii="Times New Roman" w:eastAsia="Verdana" w:hAnsi="Times New Roman" w:cs="Times New Roman"/>
          <w:kern w:val="0"/>
          <w:sz w:val="24"/>
          <w:szCs w:val="24"/>
          <w14:ligatures w14:val="none"/>
        </w:rPr>
        <w:t xml:space="preserve"> para chegar a uma vila rural desconhecida de Siem </w:t>
      </w:r>
      <w:proofErr w:type="spellStart"/>
      <w:r w:rsidRPr="00A212C6">
        <w:rPr>
          <w:rFonts w:ascii="Times New Roman" w:eastAsia="Verdana" w:hAnsi="Times New Roman" w:cs="Times New Roman"/>
          <w:kern w:val="0"/>
          <w:sz w:val="24"/>
          <w:szCs w:val="24"/>
          <w14:ligatures w14:val="none"/>
        </w:rPr>
        <w:t>Reap</w:t>
      </w:r>
      <w:proofErr w:type="spellEnd"/>
      <w:r w:rsidRPr="00A212C6">
        <w:rPr>
          <w:rFonts w:ascii="Times New Roman" w:eastAsia="Verdana" w:hAnsi="Times New Roman" w:cs="Times New Roman"/>
          <w:kern w:val="0"/>
          <w:sz w:val="24"/>
          <w:szCs w:val="24"/>
          <w14:ligatures w14:val="none"/>
        </w:rPr>
        <w:t xml:space="preserve">, onde poderá dar um passeio pelas aldeias adormecidas e interagir com os aldeões locais. Seu anfitrião local nos dará as boas-vindas e desfrutaremos de uma bebida gelada e um lanche local, antes de continuar visitando o belo pôr do sol sobre o campo de arroz. Hospedagem em Siem </w:t>
      </w:r>
      <w:proofErr w:type="spellStart"/>
      <w:r w:rsidRPr="00A212C6">
        <w:rPr>
          <w:rFonts w:ascii="Times New Roman" w:eastAsia="Verdana" w:hAnsi="Times New Roman" w:cs="Times New Roman"/>
          <w:kern w:val="0"/>
          <w:sz w:val="24"/>
          <w:szCs w:val="24"/>
          <w14:ligatures w14:val="none"/>
        </w:rPr>
        <w:t>Reap</w:t>
      </w:r>
      <w:proofErr w:type="spellEnd"/>
      <w:r w:rsidRPr="00A212C6">
        <w:rPr>
          <w:rFonts w:ascii="Times New Roman" w:eastAsia="Verdana" w:hAnsi="Times New Roman" w:cs="Times New Roman"/>
          <w:kern w:val="0"/>
          <w:sz w:val="24"/>
          <w:szCs w:val="24"/>
          <w14:ligatures w14:val="none"/>
        </w:rPr>
        <w:t>.</w:t>
      </w:r>
    </w:p>
    <w:p w14:paraId="7AC186D0" w14:textId="77777777" w:rsidR="00761C3B" w:rsidRPr="003C008A" w:rsidRDefault="00761C3B" w:rsidP="00836A5E">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54AE2C80" w14:textId="373D2D30" w:rsidR="00761C3B" w:rsidRPr="00FF6750" w:rsidRDefault="00761C3B" w:rsidP="00761C3B">
      <w:pPr>
        <w:widowControl w:val="0"/>
        <w:autoSpaceDE w:val="0"/>
        <w:autoSpaceDN w:val="0"/>
        <w:spacing w:after="0" w:line="276" w:lineRule="auto"/>
        <w:jc w:val="both"/>
        <w:outlineLvl w:val="0"/>
        <w:rPr>
          <w:rFonts w:ascii="Times New Roman" w:eastAsia="Verdana" w:hAnsi="Times New Roman" w:cs="Times New Roman"/>
          <w:b/>
          <w:bCs/>
          <w:kern w:val="0"/>
          <w:sz w:val="24"/>
          <w:szCs w:val="24"/>
          <w14:ligatures w14:val="none"/>
        </w:rPr>
      </w:pPr>
      <w:r w:rsidRPr="00FF6750">
        <w:rPr>
          <w:rFonts w:ascii="Times New Roman" w:eastAsia="Verdana" w:hAnsi="Times New Roman" w:cs="Times New Roman"/>
          <w:b/>
          <w:bCs/>
          <w:color w:val="000000" w:themeColor="text1"/>
          <w:kern w:val="0"/>
          <w:sz w:val="24"/>
          <w:szCs w:val="24"/>
          <w14:ligatures w14:val="none"/>
        </w:rPr>
        <w:t>0</w:t>
      </w:r>
      <w:r w:rsidR="00825EAD" w:rsidRPr="00FF6750">
        <w:rPr>
          <w:rFonts w:ascii="Times New Roman" w:eastAsia="Verdana" w:hAnsi="Times New Roman" w:cs="Times New Roman"/>
          <w:b/>
          <w:bCs/>
          <w:color w:val="000000" w:themeColor="text1"/>
          <w:kern w:val="0"/>
          <w:sz w:val="24"/>
          <w:szCs w:val="24"/>
          <w14:ligatures w14:val="none"/>
        </w:rPr>
        <w:t>9</w:t>
      </w:r>
      <w:r w:rsidRPr="00FF6750">
        <w:rPr>
          <w:rFonts w:ascii="Times New Roman" w:eastAsia="Verdana" w:hAnsi="Times New Roman" w:cs="Times New Roman"/>
          <w:b/>
          <w:bCs/>
          <w:color w:val="000000" w:themeColor="text1"/>
          <w:kern w:val="0"/>
          <w:sz w:val="24"/>
          <w:szCs w:val="24"/>
          <w14:ligatures w14:val="none"/>
        </w:rPr>
        <w:t>° DIA:</w:t>
      </w:r>
      <w:r w:rsidR="00FF6750" w:rsidRPr="00FF6750">
        <w:rPr>
          <w:rFonts w:ascii="Times New Roman" w:eastAsia="Verdana" w:hAnsi="Times New Roman" w:cs="Times New Roman"/>
          <w:b/>
          <w:bCs/>
          <w:color w:val="000000" w:themeColor="text1"/>
          <w:spacing w:val="2"/>
          <w:kern w:val="0"/>
          <w:sz w:val="24"/>
          <w:szCs w:val="24"/>
          <w14:ligatures w14:val="none"/>
        </w:rPr>
        <w:t xml:space="preserve"> </w:t>
      </w:r>
      <w:r w:rsidR="00A212C6">
        <w:rPr>
          <w:rFonts w:ascii="Times New Roman" w:eastAsia="Verdana" w:hAnsi="Times New Roman" w:cs="Times New Roman"/>
          <w:b/>
          <w:bCs/>
          <w:color w:val="000000" w:themeColor="text1"/>
          <w:spacing w:val="2"/>
          <w:kern w:val="0"/>
          <w:sz w:val="24"/>
          <w:szCs w:val="24"/>
          <w14:ligatures w14:val="none"/>
        </w:rPr>
        <w:t>SIEM REAP</w:t>
      </w:r>
      <w:r w:rsidR="005305E7" w:rsidRPr="00FF6750">
        <w:rPr>
          <w:rFonts w:ascii="Times New Roman" w:eastAsia="Verdana" w:hAnsi="Times New Roman" w:cs="Times New Roman"/>
          <w:b/>
          <w:bCs/>
          <w:color w:val="000000" w:themeColor="text1"/>
          <w:kern w:val="0"/>
          <w:sz w:val="24"/>
          <w:szCs w:val="24"/>
          <w14:ligatures w14:val="none"/>
        </w:rPr>
        <w:t xml:space="preserve"> </w:t>
      </w:r>
      <w:r w:rsidR="005305E7" w:rsidRPr="00FF6750">
        <w:rPr>
          <w:rFonts w:ascii="Times New Roman" w:eastAsia="Verdana" w:hAnsi="Times New Roman" w:cs="Times New Roman"/>
          <w:b/>
          <w:bCs/>
          <w:color w:val="000000" w:themeColor="text1"/>
          <w:spacing w:val="-2"/>
          <w:kern w:val="0"/>
          <w:sz w:val="24"/>
          <w:szCs w:val="24"/>
          <w14:ligatures w14:val="none"/>
        </w:rPr>
        <w:t xml:space="preserve">– </w:t>
      </w:r>
      <w:r w:rsidR="00A212C6">
        <w:rPr>
          <w:rFonts w:ascii="Times New Roman" w:eastAsia="Verdana" w:hAnsi="Times New Roman" w:cs="Times New Roman"/>
          <w:b/>
          <w:bCs/>
          <w:color w:val="000000" w:themeColor="text1"/>
          <w:spacing w:val="-2"/>
          <w:kern w:val="0"/>
          <w:sz w:val="24"/>
          <w:szCs w:val="24"/>
          <w14:ligatures w14:val="none"/>
        </w:rPr>
        <w:t>BANGKOK</w:t>
      </w:r>
    </w:p>
    <w:p w14:paraId="79E6C899" w14:textId="4BC756BC" w:rsidR="00A212C6" w:rsidRPr="00A212C6" w:rsidRDefault="00A212C6" w:rsidP="00A212C6">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A212C6">
        <w:rPr>
          <w:rFonts w:ascii="Times New Roman" w:eastAsia="Verdana" w:hAnsi="Times New Roman" w:cs="Times New Roman"/>
          <w:kern w:val="0"/>
          <w:sz w:val="24"/>
          <w:szCs w:val="24"/>
          <w14:ligatures w14:val="none"/>
        </w:rPr>
        <w:t xml:space="preserve">Café da manhã. Tempo livre até o momento do traslado (sem guia) ao aeroporto para embarcar em um voo com destino a Bangkok (incluído). Fim dos serviços do programa de 9 dias com o traslado de saída (O voo não está incluído). Chegada a Bangkok e traslado ao hotel. Hospedagem. </w:t>
      </w:r>
    </w:p>
    <w:p w14:paraId="172AB89F" w14:textId="77777777" w:rsidR="00825EAD" w:rsidRPr="005305E7" w:rsidRDefault="00825EAD" w:rsidP="00825EAD">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0A74C070" w14:textId="5E52DB8D" w:rsidR="00761C3B" w:rsidRPr="00FF6750" w:rsidRDefault="00825EAD" w:rsidP="00761C3B">
      <w:pPr>
        <w:widowControl w:val="0"/>
        <w:autoSpaceDE w:val="0"/>
        <w:autoSpaceDN w:val="0"/>
        <w:spacing w:after="0" w:line="276" w:lineRule="auto"/>
        <w:jc w:val="both"/>
        <w:outlineLvl w:val="0"/>
        <w:rPr>
          <w:rFonts w:ascii="Times New Roman" w:eastAsia="Verdana" w:hAnsi="Times New Roman" w:cs="Times New Roman"/>
          <w:b/>
          <w:bCs/>
          <w:kern w:val="0"/>
          <w:sz w:val="24"/>
          <w:szCs w:val="24"/>
          <w14:ligatures w14:val="none"/>
        </w:rPr>
      </w:pPr>
      <w:r w:rsidRPr="00FF6750">
        <w:rPr>
          <w:rFonts w:ascii="Times New Roman" w:eastAsia="Verdana" w:hAnsi="Times New Roman" w:cs="Times New Roman"/>
          <w:b/>
          <w:bCs/>
          <w:color w:val="000000" w:themeColor="text1"/>
          <w:kern w:val="0"/>
          <w:sz w:val="24"/>
          <w:szCs w:val="24"/>
          <w14:ligatures w14:val="none"/>
        </w:rPr>
        <w:t>10</w:t>
      </w:r>
      <w:r w:rsidR="00761C3B" w:rsidRPr="00FF6750">
        <w:rPr>
          <w:rFonts w:ascii="Times New Roman" w:eastAsia="Verdana" w:hAnsi="Times New Roman" w:cs="Times New Roman"/>
          <w:b/>
          <w:bCs/>
          <w:color w:val="000000" w:themeColor="text1"/>
          <w:kern w:val="0"/>
          <w:sz w:val="24"/>
          <w:szCs w:val="24"/>
          <w14:ligatures w14:val="none"/>
        </w:rPr>
        <w:t>° DIA</w:t>
      </w:r>
      <w:r w:rsidR="00FF6750" w:rsidRPr="00FF6750">
        <w:rPr>
          <w:rFonts w:ascii="Times New Roman" w:eastAsia="Verdana" w:hAnsi="Times New Roman" w:cs="Times New Roman"/>
          <w:b/>
          <w:bCs/>
          <w:color w:val="000000" w:themeColor="text1"/>
          <w:kern w:val="0"/>
          <w:sz w:val="24"/>
          <w:szCs w:val="24"/>
          <w14:ligatures w14:val="none"/>
        </w:rPr>
        <w:t xml:space="preserve"> e </w:t>
      </w:r>
      <w:r w:rsidR="00FF6750">
        <w:rPr>
          <w:rFonts w:ascii="Times New Roman" w:eastAsia="Verdana" w:hAnsi="Times New Roman" w:cs="Times New Roman"/>
          <w:b/>
          <w:bCs/>
          <w:color w:val="000000" w:themeColor="text1"/>
          <w:kern w:val="0"/>
          <w:sz w:val="24"/>
          <w:szCs w:val="24"/>
          <w:lang w:val="pt-PT"/>
          <w14:ligatures w14:val="none"/>
        </w:rPr>
        <w:t>11° DIA</w:t>
      </w:r>
      <w:r w:rsidR="00761C3B" w:rsidRPr="00FF6750">
        <w:rPr>
          <w:rFonts w:ascii="Times New Roman" w:eastAsia="Verdana" w:hAnsi="Times New Roman" w:cs="Times New Roman"/>
          <w:b/>
          <w:bCs/>
          <w:color w:val="000000" w:themeColor="text1"/>
          <w:kern w:val="0"/>
          <w:sz w:val="24"/>
          <w:szCs w:val="24"/>
          <w14:ligatures w14:val="none"/>
        </w:rPr>
        <w:t>:</w:t>
      </w:r>
      <w:r w:rsidR="00761C3B" w:rsidRPr="00FF6750">
        <w:rPr>
          <w:rFonts w:ascii="Times New Roman" w:eastAsia="Verdana" w:hAnsi="Times New Roman" w:cs="Times New Roman"/>
          <w:b/>
          <w:bCs/>
          <w:color w:val="000000" w:themeColor="text1"/>
          <w:spacing w:val="2"/>
          <w:kern w:val="0"/>
          <w:sz w:val="24"/>
          <w:szCs w:val="24"/>
          <w14:ligatures w14:val="none"/>
        </w:rPr>
        <w:t xml:space="preserve"> </w:t>
      </w:r>
      <w:r w:rsidR="00A212C6">
        <w:rPr>
          <w:rFonts w:ascii="Times New Roman" w:eastAsia="Verdana" w:hAnsi="Times New Roman" w:cs="Times New Roman"/>
          <w:b/>
          <w:bCs/>
          <w:color w:val="000000" w:themeColor="text1"/>
          <w:kern w:val="0"/>
          <w:sz w:val="24"/>
          <w:szCs w:val="24"/>
          <w14:ligatures w14:val="none"/>
        </w:rPr>
        <w:t>BANGKOK</w:t>
      </w:r>
    </w:p>
    <w:p w14:paraId="2B0BD45F" w14:textId="77777777" w:rsidR="00A212C6" w:rsidRDefault="00A212C6" w:rsidP="00A212C6">
      <w:pPr>
        <w:widowControl w:val="0"/>
        <w:autoSpaceDE w:val="0"/>
        <w:autoSpaceDN w:val="0"/>
        <w:spacing w:after="0" w:line="276" w:lineRule="auto"/>
        <w:jc w:val="both"/>
        <w:outlineLvl w:val="0"/>
        <w:rPr>
          <w:rFonts w:ascii="Times New Roman" w:eastAsia="Verdana" w:hAnsi="Times New Roman" w:cs="Times New Roman"/>
          <w:kern w:val="0"/>
          <w:sz w:val="24"/>
          <w:szCs w:val="24"/>
          <w14:ligatures w14:val="none"/>
        </w:rPr>
      </w:pPr>
      <w:r w:rsidRPr="00A212C6">
        <w:rPr>
          <w:rFonts w:ascii="Times New Roman" w:eastAsia="Verdana" w:hAnsi="Times New Roman" w:cs="Times New Roman"/>
          <w:kern w:val="0"/>
          <w:sz w:val="24"/>
          <w:szCs w:val="24"/>
          <w14:ligatures w14:val="none"/>
        </w:rPr>
        <w:t xml:space="preserve">Cafés da manhã diários. Dias livres na cidade. Hospedagem. No destino, você será informado do dia exato da "Visita da cidade e seus templos com o Grande Palácio": saída de ônibus do hotel após o café da manhã para fazer uma rota pelas principais avenidas de Bangkok até chegarmos ao movimentado bairro de Chinatown, onde faremos nossa primeira parada: o templo de Wat </w:t>
      </w:r>
      <w:proofErr w:type="spellStart"/>
      <w:r w:rsidRPr="00A212C6">
        <w:rPr>
          <w:rFonts w:ascii="Times New Roman" w:eastAsia="Verdana" w:hAnsi="Times New Roman" w:cs="Times New Roman"/>
          <w:kern w:val="0"/>
          <w:sz w:val="24"/>
          <w:szCs w:val="24"/>
          <w14:ligatures w14:val="none"/>
        </w:rPr>
        <w:t>Traimit</w:t>
      </w:r>
      <w:proofErr w:type="spellEnd"/>
      <w:r w:rsidRPr="00A212C6">
        <w:rPr>
          <w:rFonts w:ascii="Times New Roman" w:eastAsia="Verdana" w:hAnsi="Times New Roman" w:cs="Times New Roman"/>
          <w:kern w:val="0"/>
          <w:sz w:val="24"/>
          <w:szCs w:val="24"/>
          <w14:ligatures w14:val="none"/>
        </w:rPr>
        <w:t xml:space="preserve">, mais conhecido como o Templo do Buda Dourado, que abriga uma imagem de Buda em ouro maciço de 5 toneladas mergulhada na história. A próxima parada será o Templo Wat Pho ou Templo do Buda Reclinado, um dos maiores do mundo, com 46 metros de comprimento. A seguir, o impressionante complexo Grande Palácio, um dos mais belos do mundo por sua decoração requintada que mistura estilo tailandês tradicional com influências renascentistas. Durante a visita ao Grande Palácio, se inclui visita ao Wat </w:t>
      </w:r>
      <w:proofErr w:type="spellStart"/>
      <w:r w:rsidRPr="00A212C6">
        <w:rPr>
          <w:rFonts w:ascii="Times New Roman" w:eastAsia="Verdana" w:hAnsi="Times New Roman" w:cs="Times New Roman"/>
          <w:kern w:val="0"/>
          <w:sz w:val="24"/>
          <w:szCs w:val="24"/>
          <w14:ligatures w14:val="none"/>
        </w:rPr>
        <w:t>Phra</w:t>
      </w:r>
      <w:proofErr w:type="spellEnd"/>
      <w:r w:rsidRPr="00A212C6">
        <w:rPr>
          <w:rFonts w:ascii="Times New Roman" w:eastAsia="Verdana" w:hAnsi="Times New Roman" w:cs="Times New Roman"/>
          <w:kern w:val="0"/>
          <w:sz w:val="24"/>
          <w:szCs w:val="24"/>
          <w14:ligatures w14:val="none"/>
        </w:rPr>
        <w:t xml:space="preserve"> </w:t>
      </w:r>
      <w:proofErr w:type="spellStart"/>
      <w:r w:rsidRPr="00A212C6">
        <w:rPr>
          <w:rFonts w:ascii="Times New Roman" w:eastAsia="Verdana" w:hAnsi="Times New Roman" w:cs="Times New Roman"/>
          <w:kern w:val="0"/>
          <w:sz w:val="24"/>
          <w:szCs w:val="24"/>
          <w14:ligatures w14:val="none"/>
        </w:rPr>
        <w:t>Kaew</w:t>
      </w:r>
      <w:proofErr w:type="spellEnd"/>
      <w:r w:rsidRPr="00A212C6">
        <w:rPr>
          <w:rFonts w:ascii="Times New Roman" w:eastAsia="Verdana" w:hAnsi="Times New Roman" w:cs="Times New Roman"/>
          <w:kern w:val="0"/>
          <w:sz w:val="24"/>
          <w:szCs w:val="24"/>
          <w14:ligatures w14:val="none"/>
        </w:rPr>
        <w:t xml:space="preserve"> ou Templo do Buda de Esmeralda, o templo mais importante da Tailândia. No caminho de volta ao hotel, visita à fábrica de pedras preciosas do estado. </w:t>
      </w:r>
    </w:p>
    <w:p w14:paraId="2D4A9D23" w14:textId="77777777" w:rsidR="00A212C6" w:rsidRDefault="00A212C6" w:rsidP="00A212C6">
      <w:pPr>
        <w:widowControl w:val="0"/>
        <w:autoSpaceDE w:val="0"/>
        <w:autoSpaceDN w:val="0"/>
        <w:spacing w:after="0" w:line="276" w:lineRule="auto"/>
        <w:jc w:val="both"/>
        <w:outlineLvl w:val="0"/>
        <w:rPr>
          <w:rFonts w:ascii="Times New Roman" w:eastAsia="Verdana" w:hAnsi="Times New Roman" w:cs="Times New Roman"/>
          <w:kern w:val="0"/>
          <w:sz w:val="24"/>
          <w:szCs w:val="24"/>
          <w14:ligatures w14:val="none"/>
        </w:rPr>
      </w:pPr>
    </w:p>
    <w:p w14:paraId="6078D859" w14:textId="7FDF1C38" w:rsidR="00A212C6" w:rsidRPr="00A212C6" w:rsidRDefault="00A212C6" w:rsidP="00A212C6">
      <w:pPr>
        <w:widowControl w:val="0"/>
        <w:autoSpaceDE w:val="0"/>
        <w:autoSpaceDN w:val="0"/>
        <w:spacing w:after="0" w:line="276" w:lineRule="auto"/>
        <w:jc w:val="both"/>
        <w:outlineLvl w:val="0"/>
        <w:rPr>
          <w:rFonts w:ascii="Times New Roman" w:eastAsia="Verdana" w:hAnsi="Times New Roman" w:cs="Times New Roman"/>
          <w:kern w:val="0"/>
          <w:sz w:val="24"/>
          <w:szCs w:val="24"/>
          <w:u w:val="single"/>
          <w14:ligatures w14:val="none"/>
        </w:rPr>
      </w:pPr>
      <w:r w:rsidRPr="00A212C6">
        <w:rPr>
          <w:rFonts w:ascii="Times New Roman" w:eastAsia="Verdana" w:hAnsi="Times New Roman" w:cs="Times New Roman"/>
          <w:kern w:val="0"/>
          <w:sz w:val="24"/>
          <w:szCs w:val="24"/>
          <w14:ligatures w14:val="none"/>
        </w:rPr>
        <w:t xml:space="preserve">NOTA: </w:t>
      </w:r>
      <w:r w:rsidRPr="00A212C6">
        <w:rPr>
          <w:rFonts w:ascii="Times New Roman" w:eastAsia="Verdana" w:hAnsi="Times New Roman" w:cs="Times New Roman"/>
          <w:kern w:val="0"/>
          <w:sz w:val="24"/>
          <w:szCs w:val="24"/>
          <w:u w:val="single"/>
          <w14:ligatures w14:val="none"/>
        </w:rPr>
        <w:t>Para visitar o Grande Palácio, você deve usar calças na altura do tornozelo, uma camisa/camiseta de manga comprida ou uma camisa na altura do cotovelo.</w:t>
      </w:r>
    </w:p>
    <w:p w14:paraId="5EEF5629" w14:textId="77777777" w:rsidR="00A212C6" w:rsidRPr="00A212C6" w:rsidRDefault="00A212C6" w:rsidP="00A212C6">
      <w:pPr>
        <w:widowControl w:val="0"/>
        <w:autoSpaceDE w:val="0"/>
        <w:autoSpaceDN w:val="0"/>
        <w:spacing w:after="0" w:line="276" w:lineRule="auto"/>
        <w:jc w:val="both"/>
        <w:outlineLvl w:val="0"/>
        <w:rPr>
          <w:rFonts w:ascii="Times New Roman" w:eastAsia="Verdana" w:hAnsi="Times New Roman" w:cs="Times New Roman"/>
          <w:bCs/>
          <w:kern w:val="0"/>
          <w:sz w:val="24"/>
          <w:szCs w:val="24"/>
          <w14:ligatures w14:val="none"/>
        </w:rPr>
      </w:pPr>
    </w:p>
    <w:p w14:paraId="1F0F8DA6" w14:textId="60EBF598" w:rsidR="00F465C5" w:rsidRPr="00E26B73" w:rsidRDefault="00F465C5" w:rsidP="00F465C5">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12° DIA</w:t>
      </w:r>
      <w:r w:rsidRPr="00E26B73">
        <w:rPr>
          <w:rFonts w:ascii="Times New Roman" w:eastAsia="Verdana" w:hAnsi="Times New Roman" w:cs="Times New Roman"/>
          <w:b/>
          <w:bCs/>
          <w:color w:val="000000" w:themeColor="text1"/>
          <w:kern w:val="0"/>
          <w:sz w:val="24"/>
          <w:szCs w:val="24"/>
          <w:lang w:val="pt-PT"/>
          <w14:ligatures w14:val="none"/>
        </w:rPr>
        <w:t>:</w:t>
      </w:r>
      <w:r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sidR="008A26FA">
        <w:rPr>
          <w:rFonts w:ascii="Times New Roman" w:eastAsia="Verdana" w:hAnsi="Times New Roman" w:cs="Times New Roman"/>
          <w:b/>
          <w:bCs/>
          <w:color w:val="000000" w:themeColor="text1"/>
          <w:spacing w:val="2"/>
          <w:kern w:val="0"/>
          <w:sz w:val="24"/>
          <w:szCs w:val="24"/>
          <w:lang w:val="pt-PT"/>
          <w14:ligatures w14:val="none"/>
        </w:rPr>
        <w:t xml:space="preserve">BANGKOK </w:t>
      </w:r>
      <w:r w:rsidR="008A26FA" w:rsidRPr="00FF6750">
        <w:rPr>
          <w:rFonts w:ascii="Times New Roman" w:eastAsia="Verdana" w:hAnsi="Times New Roman" w:cs="Times New Roman"/>
          <w:b/>
          <w:bCs/>
          <w:color w:val="000000" w:themeColor="text1"/>
          <w:spacing w:val="-2"/>
          <w:kern w:val="0"/>
          <w:sz w:val="24"/>
          <w:szCs w:val="24"/>
          <w14:ligatures w14:val="none"/>
        </w:rPr>
        <w:t>–</w:t>
      </w:r>
      <w:r w:rsidR="008A26FA">
        <w:rPr>
          <w:rFonts w:ascii="Times New Roman" w:eastAsia="Verdana" w:hAnsi="Times New Roman" w:cs="Times New Roman"/>
          <w:b/>
          <w:bCs/>
          <w:color w:val="000000" w:themeColor="text1"/>
          <w:spacing w:val="-2"/>
          <w:kern w:val="0"/>
          <w:sz w:val="24"/>
          <w:szCs w:val="24"/>
          <w14:ligatures w14:val="none"/>
        </w:rPr>
        <w:t xml:space="preserve"> CIDADE DE ORIGEM</w:t>
      </w:r>
      <w:r w:rsidR="008A26FA">
        <w:rPr>
          <w:rFonts w:ascii="Times New Roman" w:eastAsia="Verdana" w:hAnsi="Times New Roman" w:cs="Times New Roman"/>
          <w:b/>
          <w:bCs/>
          <w:color w:val="000000" w:themeColor="text1"/>
          <w:spacing w:val="2"/>
          <w:kern w:val="0"/>
          <w:sz w:val="24"/>
          <w:szCs w:val="24"/>
          <w:lang w:val="pt-PT"/>
          <w14:ligatures w14:val="none"/>
        </w:rPr>
        <w:t xml:space="preserve"> </w:t>
      </w:r>
      <w:r w:rsidRPr="00836A5E">
        <w:rPr>
          <w:rFonts w:ascii="Times New Roman" w:eastAsia="Verdana" w:hAnsi="Times New Roman" w:cs="Times New Roman"/>
          <w:b/>
          <w:bCs/>
          <w:color w:val="000000" w:themeColor="text1"/>
          <w:kern w:val="0"/>
          <w:sz w:val="24"/>
          <w:szCs w:val="24"/>
          <w:lang w:val="pt-PT"/>
          <w14:ligatures w14:val="none"/>
        </w:rPr>
        <w:t> </w:t>
      </w:r>
    </w:p>
    <w:p w14:paraId="3626207A" w14:textId="7E7097BA" w:rsidR="00992105" w:rsidRPr="008A26FA" w:rsidRDefault="008A26FA" w:rsidP="00F465C5">
      <w:pPr>
        <w:widowControl w:val="0"/>
        <w:autoSpaceDE w:val="0"/>
        <w:autoSpaceDN w:val="0"/>
        <w:spacing w:before="5" w:after="0" w:line="276" w:lineRule="auto"/>
        <w:jc w:val="both"/>
        <w:rPr>
          <w:rFonts w:ascii="Times New Roman" w:hAnsi="Times New Roman" w:cs="Times New Roman"/>
          <w:bCs/>
          <w:color w:val="000000" w:themeColor="text1"/>
          <w:sz w:val="24"/>
          <w:szCs w:val="24"/>
        </w:rPr>
      </w:pPr>
      <w:r w:rsidRPr="008A26FA">
        <w:rPr>
          <w:rFonts w:ascii="Times New Roman" w:eastAsia="Verdana" w:hAnsi="Times New Roman" w:cs="Times New Roman"/>
          <w:bCs/>
          <w:kern w:val="0"/>
          <w:sz w:val="24"/>
          <w:szCs w:val="24"/>
          <w14:ligatures w14:val="none"/>
        </w:rPr>
        <w:t>Café da manhã. Traslado ao aeroporto. Fim dos nossos serviços.</w:t>
      </w:r>
    </w:p>
    <w:p w14:paraId="46D2F21A" w14:textId="77777777" w:rsidR="006F6A0E" w:rsidRPr="00F465C5" w:rsidRDefault="006F6A0E" w:rsidP="00F465C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291A3D09" w14:textId="77777777" w:rsidR="00836A5E" w:rsidRPr="00836A5E" w:rsidRDefault="00836A5E" w:rsidP="00836A5E">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36A5E">
        <w:rPr>
          <w:rFonts w:ascii="Times New Roman" w:hAnsi="Times New Roman" w:cs="Times New Roman"/>
          <w:b/>
          <w:bCs/>
          <w:color w:val="000000" w:themeColor="text1"/>
          <w:sz w:val="24"/>
          <w:szCs w:val="24"/>
        </w:rPr>
        <w:t>DATA DA SAÍDA</w:t>
      </w:r>
    </w:p>
    <w:p w14:paraId="158D7260" w14:textId="246D96CF" w:rsidR="00836A5E" w:rsidRPr="00836A5E" w:rsidRDefault="00A62D0A" w:rsidP="003C0E5D">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Quarta</w:t>
      </w:r>
      <w:r w:rsidR="00EF7771">
        <w:rPr>
          <w:rFonts w:ascii="Times New Roman" w:hAnsi="Times New Roman" w:cs="Times New Roman"/>
          <w:color w:val="000000" w:themeColor="text1"/>
          <w:sz w:val="24"/>
          <w:szCs w:val="24"/>
          <w:lang w:val="pt-PT"/>
        </w:rPr>
        <w:t>-feira</w:t>
      </w:r>
      <w:r w:rsidR="00836A5E" w:rsidRPr="00836A5E">
        <w:rPr>
          <w:rFonts w:ascii="Times New Roman" w:hAnsi="Times New Roman" w:cs="Times New Roman"/>
          <w:color w:val="000000" w:themeColor="text1"/>
          <w:sz w:val="24"/>
          <w:szCs w:val="24"/>
          <w:lang w:val="pt-PT"/>
        </w:rPr>
        <w:t xml:space="preserve"> </w:t>
      </w:r>
    </w:p>
    <w:p w14:paraId="676B6B1D" w14:textId="67AFBE66" w:rsidR="00A62D0A" w:rsidRPr="00A12B6C" w:rsidRDefault="002A4A80" w:rsidP="003C0E5D">
      <w:pPr>
        <w:widowControl w:val="0"/>
        <w:autoSpaceDE w:val="0"/>
        <w:autoSpaceDN w:val="0"/>
        <w:spacing w:before="5" w:after="0" w:line="276" w:lineRule="auto"/>
        <w:ind w:right="129"/>
        <w:jc w:val="both"/>
        <w:rPr>
          <w:rFonts w:ascii="Times New Roman" w:hAnsi="Times New Roman" w:cs="Times New Roman"/>
          <w:color w:val="000000" w:themeColor="text1"/>
          <w:sz w:val="24"/>
          <w:szCs w:val="24"/>
        </w:rPr>
      </w:pPr>
      <w:r w:rsidRPr="002A4A80">
        <w:rPr>
          <w:rFonts w:ascii="Times New Roman" w:hAnsi="Times New Roman" w:cs="Times New Roman"/>
          <w:color w:val="000000" w:themeColor="text1"/>
          <w:sz w:val="24"/>
          <w:szCs w:val="24"/>
        </w:rPr>
        <w:t>De 01/</w:t>
      </w:r>
      <w:proofErr w:type="spellStart"/>
      <w:r w:rsidRPr="002A4A80">
        <w:rPr>
          <w:rFonts w:ascii="Times New Roman" w:hAnsi="Times New Roman" w:cs="Times New Roman"/>
          <w:color w:val="000000" w:themeColor="text1"/>
          <w:sz w:val="24"/>
          <w:szCs w:val="24"/>
        </w:rPr>
        <w:t>Abr</w:t>
      </w:r>
      <w:proofErr w:type="spellEnd"/>
      <w:r w:rsidRPr="002A4A80">
        <w:rPr>
          <w:rFonts w:ascii="Times New Roman" w:hAnsi="Times New Roman" w:cs="Times New Roman"/>
          <w:color w:val="000000" w:themeColor="text1"/>
          <w:sz w:val="24"/>
          <w:szCs w:val="24"/>
        </w:rPr>
        <w:t>/2026 a 31/Mar/2027</w:t>
      </w:r>
    </w:p>
    <w:p w14:paraId="54F1C84F" w14:textId="2B81CCA8" w:rsidR="004630C3" w:rsidRPr="00652DDE" w:rsidRDefault="00B83664"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03EC9">
        <w:rPr>
          <w:rFonts w:ascii="Times New Roman" w:hAnsi="Times New Roman" w:cs="Times New Roman"/>
          <w:b/>
          <w:bCs/>
          <w:color w:val="000000" w:themeColor="text1"/>
          <w:sz w:val="24"/>
          <w:szCs w:val="24"/>
        </w:rPr>
        <w:t>O QUE ESTÁ INCLUÍDO</w:t>
      </w:r>
    </w:p>
    <w:p w14:paraId="00B34A52" w14:textId="71F51FCE" w:rsidR="00A62D0A" w:rsidRPr="00A62D0A" w:rsidRDefault="00A62D0A" w:rsidP="00A62D0A">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A62D0A">
        <w:rPr>
          <w:rFonts w:ascii="Times New Roman" w:hAnsi="Times New Roman" w:cs="Times New Roman"/>
          <w:sz w:val="24"/>
          <w:szCs w:val="24"/>
        </w:rPr>
        <w:t xml:space="preserve"> Traslados indicados no roteiro.</w:t>
      </w:r>
    </w:p>
    <w:p w14:paraId="7936E1A9" w14:textId="0CB90AAE" w:rsidR="00A62D0A" w:rsidRPr="00A62D0A" w:rsidRDefault="00A62D0A" w:rsidP="00A62D0A">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A62D0A">
        <w:rPr>
          <w:rFonts w:ascii="Times New Roman" w:hAnsi="Times New Roman" w:cs="Times New Roman"/>
          <w:sz w:val="24"/>
          <w:szCs w:val="24"/>
        </w:rPr>
        <w:t xml:space="preserve"> Transporte conforme itinerário (no Vietnã e Camboja está incluído 1 garrafa de água e toalhas refrescantes no transporte).</w:t>
      </w:r>
    </w:p>
    <w:p w14:paraId="497C013D" w14:textId="5AA66845" w:rsidR="00A62D0A" w:rsidRPr="00A62D0A" w:rsidRDefault="00A62D0A" w:rsidP="00A62D0A">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A62D0A">
        <w:rPr>
          <w:rFonts w:ascii="Times New Roman" w:hAnsi="Times New Roman" w:cs="Times New Roman"/>
          <w:sz w:val="24"/>
          <w:szCs w:val="24"/>
        </w:rPr>
        <w:t xml:space="preserve"> Guias locais em espanhol. </w:t>
      </w:r>
      <w:r w:rsidRPr="00A62D0A">
        <w:rPr>
          <w:rFonts w:ascii="Times New Roman" w:hAnsi="Times New Roman" w:cs="Times New Roman"/>
          <w:sz w:val="24"/>
          <w:szCs w:val="24"/>
        </w:rPr>
        <w:br/>
      </w:r>
      <w:r w:rsidRPr="00A24B0F">
        <w:rPr>
          <w:rFonts w:ascii="Times New Roman" w:hAnsi="Times New Roman" w:cs="Times New Roman"/>
          <w:sz w:val="24"/>
          <w:szCs w:val="24"/>
        </w:rPr>
        <w:t>•</w:t>
      </w:r>
      <w:r w:rsidRPr="00A62D0A">
        <w:rPr>
          <w:rFonts w:ascii="Times New Roman" w:hAnsi="Times New Roman" w:cs="Times New Roman"/>
          <w:sz w:val="24"/>
          <w:szCs w:val="24"/>
        </w:rPr>
        <w:t xml:space="preserve"> Hospedagem e café da manhã nos hotéis indicados ou similares.</w:t>
      </w:r>
    </w:p>
    <w:p w14:paraId="3548554E" w14:textId="1A727E4F" w:rsidR="00A62D0A" w:rsidRPr="00A62D0A" w:rsidRDefault="00A62D0A" w:rsidP="00A62D0A">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A62D0A">
        <w:rPr>
          <w:rFonts w:ascii="Times New Roman" w:hAnsi="Times New Roman" w:cs="Times New Roman"/>
          <w:sz w:val="24"/>
          <w:szCs w:val="24"/>
        </w:rPr>
        <w:t xml:space="preserve"> Almoços e Jantares mencionados no roteiro.</w:t>
      </w:r>
      <w:r w:rsidRPr="00A62D0A">
        <w:rPr>
          <w:rFonts w:ascii="Times New Roman" w:hAnsi="Times New Roman" w:cs="Times New Roman"/>
          <w:sz w:val="24"/>
          <w:szCs w:val="24"/>
        </w:rPr>
        <w:br/>
      </w:r>
      <w:r w:rsidRPr="00A24B0F">
        <w:rPr>
          <w:rFonts w:ascii="Times New Roman" w:hAnsi="Times New Roman" w:cs="Times New Roman"/>
          <w:sz w:val="24"/>
          <w:szCs w:val="24"/>
        </w:rPr>
        <w:t>•</w:t>
      </w:r>
      <w:r w:rsidRPr="00A62D0A">
        <w:rPr>
          <w:rFonts w:ascii="Times New Roman" w:hAnsi="Times New Roman" w:cs="Times New Roman"/>
          <w:sz w:val="24"/>
          <w:szCs w:val="24"/>
        </w:rPr>
        <w:t xml:space="preserve"> </w:t>
      </w:r>
      <w:r w:rsidRPr="00A62D0A">
        <w:rPr>
          <w:rFonts w:ascii="Times New Roman" w:hAnsi="Times New Roman" w:cs="Times New Roman"/>
          <w:bCs/>
          <w:sz w:val="24"/>
          <w:szCs w:val="24"/>
        </w:rPr>
        <w:t xml:space="preserve">Voos internos: Hanói/Siem </w:t>
      </w:r>
      <w:proofErr w:type="spellStart"/>
      <w:r w:rsidRPr="00A62D0A">
        <w:rPr>
          <w:rFonts w:ascii="Times New Roman" w:hAnsi="Times New Roman" w:cs="Times New Roman"/>
          <w:bCs/>
          <w:sz w:val="24"/>
          <w:szCs w:val="24"/>
        </w:rPr>
        <w:t>Reap</w:t>
      </w:r>
      <w:proofErr w:type="spellEnd"/>
      <w:r w:rsidRPr="00A62D0A">
        <w:rPr>
          <w:rFonts w:ascii="Times New Roman" w:hAnsi="Times New Roman" w:cs="Times New Roman"/>
          <w:bCs/>
          <w:sz w:val="24"/>
          <w:szCs w:val="24"/>
        </w:rPr>
        <w:t>/Bangkok. Exceto no circuito de 09 dias que não voa a Bangkok.</w:t>
      </w:r>
    </w:p>
    <w:p w14:paraId="32FD6A80" w14:textId="67F3D705" w:rsidR="00A62D0A" w:rsidRPr="00A62D0A" w:rsidRDefault="00A62D0A" w:rsidP="00A62D0A">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A62D0A">
        <w:rPr>
          <w:rFonts w:ascii="Times New Roman" w:hAnsi="Times New Roman" w:cs="Times New Roman"/>
          <w:sz w:val="24"/>
          <w:szCs w:val="24"/>
        </w:rPr>
        <w:t xml:space="preserve"> Visitas, entradas e passeios de barco indicados no roteiro.</w:t>
      </w:r>
    </w:p>
    <w:p w14:paraId="3EEB902F" w14:textId="065C44C3" w:rsidR="00A62D0A" w:rsidRPr="00A62D0A" w:rsidRDefault="00A62D0A" w:rsidP="00A62D0A">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A62D0A">
        <w:rPr>
          <w:rFonts w:ascii="Times New Roman" w:hAnsi="Times New Roman" w:cs="Times New Roman"/>
          <w:sz w:val="24"/>
          <w:szCs w:val="24"/>
        </w:rPr>
        <w:t xml:space="preserve"> Seguro de viagem.</w:t>
      </w:r>
    </w:p>
    <w:p w14:paraId="19438F34" w14:textId="77777777" w:rsidR="00EE6932" w:rsidRDefault="00EE6932" w:rsidP="00141B58">
      <w:pPr>
        <w:spacing w:line="240" w:lineRule="auto"/>
        <w:rPr>
          <w:rFonts w:ascii="Times New Roman" w:hAnsi="Times New Roman" w:cs="Times New Roman"/>
          <w:sz w:val="24"/>
          <w:szCs w:val="24"/>
        </w:rPr>
      </w:pPr>
    </w:p>
    <w:p w14:paraId="38F61141" w14:textId="309A4E4D" w:rsidR="000A7D17" w:rsidRPr="00652DDE" w:rsidRDefault="000A7D17" w:rsidP="000A7D17">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03EC9">
        <w:rPr>
          <w:rFonts w:ascii="Times New Roman" w:hAnsi="Times New Roman" w:cs="Times New Roman"/>
          <w:b/>
          <w:bCs/>
          <w:color w:val="000000" w:themeColor="text1"/>
          <w:sz w:val="24"/>
          <w:szCs w:val="24"/>
        </w:rPr>
        <w:t xml:space="preserve">O QUE </w:t>
      </w:r>
      <w:r>
        <w:rPr>
          <w:rFonts w:ascii="Times New Roman" w:hAnsi="Times New Roman" w:cs="Times New Roman"/>
          <w:b/>
          <w:bCs/>
          <w:color w:val="000000" w:themeColor="text1"/>
          <w:sz w:val="24"/>
          <w:szCs w:val="24"/>
        </w:rPr>
        <w:t xml:space="preserve">NÃO </w:t>
      </w:r>
      <w:r w:rsidRPr="00803EC9">
        <w:rPr>
          <w:rFonts w:ascii="Times New Roman" w:hAnsi="Times New Roman" w:cs="Times New Roman"/>
          <w:b/>
          <w:bCs/>
          <w:color w:val="000000" w:themeColor="text1"/>
          <w:sz w:val="24"/>
          <w:szCs w:val="24"/>
        </w:rPr>
        <w:t>ESTÁ INCLUÍDO</w:t>
      </w:r>
    </w:p>
    <w:p w14:paraId="5951CE9A" w14:textId="7F3AEDAA" w:rsidR="00A62D0A" w:rsidRPr="00A62D0A" w:rsidRDefault="00A62D0A" w:rsidP="00A62D0A">
      <w:pPr>
        <w:spacing w:line="240" w:lineRule="auto"/>
        <w:rPr>
          <w:rFonts w:ascii="Times New Roman" w:hAnsi="Times New Roman" w:cs="Times New Roman"/>
          <w:sz w:val="24"/>
          <w:szCs w:val="24"/>
        </w:rPr>
      </w:pPr>
      <w:r w:rsidRPr="003E66D8">
        <w:rPr>
          <w:rFonts w:ascii="Times New Roman" w:hAnsi="Times New Roman" w:cs="Times New Roman"/>
          <w:b/>
          <w:bCs/>
          <w:sz w:val="24"/>
          <w:szCs w:val="24"/>
        </w:rPr>
        <w:t>•</w:t>
      </w:r>
      <w:r w:rsidRPr="00A62D0A">
        <w:rPr>
          <w:rFonts w:ascii="Times New Roman" w:hAnsi="Times New Roman" w:cs="Times New Roman"/>
          <w:sz w:val="24"/>
          <w:szCs w:val="24"/>
        </w:rPr>
        <w:t xml:space="preserve"> Vistos.</w:t>
      </w:r>
    </w:p>
    <w:p w14:paraId="326FD698" w14:textId="6784175B" w:rsidR="00A62D0A" w:rsidRPr="00A62D0A" w:rsidRDefault="00A62D0A" w:rsidP="00A62D0A">
      <w:pPr>
        <w:spacing w:line="240" w:lineRule="auto"/>
        <w:rPr>
          <w:rFonts w:ascii="Times New Roman" w:hAnsi="Times New Roman" w:cs="Times New Roman"/>
          <w:sz w:val="24"/>
          <w:szCs w:val="24"/>
        </w:rPr>
      </w:pPr>
      <w:r w:rsidRPr="003E66D8">
        <w:rPr>
          <w:rFonts w:ascii="Times New Roman" w:hAnsi="Times New Roman" w:cs="Times New Roman"/>
          <w:b/>
          <w:bCs/>
          <w:sz w:val="24"/>
          <w:szCs w:val="24"/>
        </w:rPr>
        <w:t>•</w:t>
      </w:r>
      <w:r w:rsidRPr="00A62D0A">
        <w:rPr>
          <w:rFonts w:ascii="Times New Roman" w:hAnsi="Times New Roman" w:cs="Times New Roman"/>
          <w:sz w:val="24"/>
          <w:szCs w:val="24"/>
        </w:rPr>
        <w:t xml:space="preserve"> Despesas pessoais.</w:t>
      </w:r>
    </w:p>
    <w:p w14:paraId="0788473C" w14:textId="060ACCCC" w:rsidR="00A62D0A" w:rsidRPr="00A62D0A" w:rsidRDefault="00A62D0A" w:rsidP="00A62D0A">
      <w:pPr>
        <w:spacing w:line="240" w:lineRule="auto"/>
        <w:rPr>
          <w:rFonts w:ascii="Times New Roman" w:hAnsi="Times New Roman" w:cs="Times New Roman"/>
          <w:sz w:val="24"/>
          <w:szCs w:val="24"/>
        </w:rPr>
      </w:pPr>
      <w:r w:rsidRPr="003E66D8">
        <w:rPr>
          <w:rFonts w:ascii="Times New Roman" w:hAnsi="Times New Roman" w:cs="Times New Roman"/>
          <w:b/>
          <w:bCs/>
          <w:sz w:val="24"/>
          <w:szCs w:val="24"/>
        </w:rPr>
        <w:t>•</w:t>
      </w:r>
      <w:r w:rsidRPr="00A62D0A">
        <w:rPr>
          <w:rFonts w:ascii="Times New Roman" w:hAnsi="Times New Roman" w:cs="Times New Roman"/>
          <w:sz w:val="24"/>
          <w:szCs w:val="24"/>
        </w:rPr>
        <w:t xml:space="preserve"> Gorjetas para motoristas e guias.</w:t>
      </w:r>
    </w:p>
    <w:p w14:paraId="12217D40" w14:textId="53C4AB6B" w:rsidR="00A62D0A" w:rsidRPr="00A62D0A" w:rsidRDefault="00A62D0A" w:rsidP="00A62D0A">
      <w:pPr>
        <w:spacing w:line="240" w:lineRule="auto"/>
        <w:rPr>
          <w:rFonts w:ascii="Times New Roman" w:hAnsi="Times New Roman" w:cs="Times New Roman"/>
          <w:sz w:val="24"/>
          <w:szCs w:val="24"/>
        </w:rPr>
      </w:pPr>
      <w:r w:rsidRPr="003E66D8">
        <w:rPr>
          <w:rFonts w:ascii="Times New Roman" w:hAnsi="Times New Roman" w:cs="Times New Roman"/>
          <w:b/>
          <w:bCs/>
          <w:sz w:val="24"/>
          <w:szCs w:val="24"/>
        </w:rPr>
        <w:t>•</w:t>
      </w:r>
      <w:r w:rsidRPr="00A62D0A">
        <w:rPr>
          <w:rFonts w:ascii="Times New Roman" w:hAnsi="Times New Roman" w:cs="Times New Roman"/>
          <w:sz w:val="24"/>
          <w:szCs w:val="24"/>
        </w:rPr>
        <w:t xml:space="preserve"> Bebidas durante as refeições incluídas.</w:t>
      </w:r>
    </w:p>
    <w:p w14:paraId="29CEB96C" w14:textId="4C79622A" w:rsidR="00A62D0A" w:rsidRPr="00A62D0A" w:rsidRDefault="00A62D0A" w:rsidP="00A62D0A">
      <w:pPr>
        <w:spacing w:line="240" w:lineRule="auto"/>
        <w:rPr>
          <w:rFonts w:ascii="Times New Roman" w:hAnsi="Times New Roman" w:cs="Times New Roman"/>
          <w:sz w:val="24"/>
          <w:szCs w:val="24"/>
        </w:rPr>
      </w:pPr>
      <w:r w:rsidRPr="003E66D8">
        <w:rPr>
          <w:rFonts w:ascii="Times New Roman" w:hAnsi="Times New Roman" w:cs="Times New Roman"/>
          <w:b/>
          <w:bCs/>
          <w:sz w:val="24"/>
          <w:szCs w:val="24"/>
        </w:rPr>
        <w:t>•</w:t>
      </w:r>
      <w:r w:rsidRPr="00A62D0A">
        <w:rPr>
          <w:rFonts w:ascii="Times New Roman" w:hAnsi="Times New Roman" w:cs="Times New Roman"/>
          <w:sz w:val="24"/>
          <w:szCs w:val="24"/>
        </w:rPr>
        <w:t xml:space="preserve"> Bilhetes de câmera de fotos/vídeo nos monumentos (pagamento direto).</w:t>
      </w:r>
    </w:p>
    <w:p w14:paraId="7AAC2E69" w14:textId="1227915B" w:rsidR="00A62D0A" w:rsidRPr="00A62D0A" w:rsidRDefault="00A62D0A" w:rsidP="00A62D0A">
      <w:pPr>
        <w:spacing w:line="240" w:lineRule="auto"/>
        <w:rPr>
          <w:rFonts w:ascii="Times New Roman" w:hAnsi="Times New Roman" w:cs="Times New Roman"/>
          <w:sz w:val="24"/>
          <w:szCs w:val="24"/>
        </w:rPr>
      </w:pPr>
      <w:r w:rsidRPr="003E66D8">
        <w:rPr>
          <w:rFonts w:ascii="Times New Roman" w:hAnsi="Times New Roman" w:cs="Times New Roman"/>
          <w:b/>
          <w:bCs/>
          <w:sz w:val="24"/>
          <w:szCs w:val="24"/>
        </w:rPr>
        <w:t>•</w:t>
      </w:r>
      <w:r w:rsidRPr="00A62D0A">
        <w:rPr>
          <w:rFonts w:ascii="Times New Roman" w:hAnsi="Times New Roman" w:cs="Times New Roman"/>
          <w:sz w:val="24"/>
          <w:szCs w:val="24"/>
        </w:rPr>
        <w:t xml:space="preserve"> Jantares de gala de Natal e Réveillon. Consultar suplemento.</w:t>
      </w:r>
    </w:p>
    <w:p w14:paraId="3A7D6B9B" w14:textId="04F5D507" w:rsidR="00A62D0A" w:rsidRPr="00A62D0A" w:rsidRDefault="00A62D0A" w:rsidP="00A62D0A">
      <w:pPr>
        <w:spacing w:line="240" w:lineRule="auto"/>
        <w:rPr>
          <w:rFonts w:ascii="Times New Roman" w:hAnsi="Times New Roman" w:cs="Times New Roman"/>
          <w:sz w:val="24"/>
          <w:szCs w:val="24"/>
        </w:rPr>
      </w:pPr>
      <w:r w:rsidRPr="003E66D8">
        <w:rPr>
          <w:rFonts w:ascii="Times New Roman" w:hAnsi="Times New Roman" w:cs="Times New Roman"/>
          <w:b/>
          <w:bCs/>
          <w:sz w:val="24"/>
          <w:szCs w:val="24"/>
        </w:rPr>
        <w:t>•</w:t>
      </w:r>
      <w:r w:rsidRPr="00A62D0A">
        <w:rPr>
          <w:rFonts w:ascii="Times New Roman" w:hAnsi="Times New Roman" w:cs="Times New Roman"/>
          <w:sz w:val="24"/>
          <w:szCs w:val="24"/>
        </w:rPr>
        <w:t xml:space="preserve"> Qualquer outro serviço não especificado na seção "O Preço Inclui".</w:t>
      </w:r>
    </w:p>
    <w:p w14:paraId="7895DDB7" w14:textId="490DC043" w:rsidR="00A62D0A" w:rsidRPr="00A62D0A" w:rsidRDefault="00A62D0A" w:rsidP="00A62D0A">
      <w:pPr>
        <w:spacing w:line="240" w:lineRule="auto"/>
        <w:rPr>
          <w:rFonts w:ascii="Times New Roman" w:hAnsi="Times New Roman" w:cs="Times New Roman"/>
          <w:sz w:val="24"/>
          <w:szCs w:val="24"/>
        </w:rPr>
      </w:pPr>
      <w:r w:rsidRPr="003E66D8">
        <w:rPr>
          <w:rFonts w:ascii="Times New Roman" w:hAnsi="Times New Roman" w:cs="Times New Roman"/>
          <w:b/>
          <w:bCs/>
          <w:sz w:val="24"/>
          <w:szCs w:val="24"/>
        </w:rPr>
        <w:t>•</w:t>
      </w:r>
      <w:r w:rsidRPr="00A62D0A">
        <w:rPr>
          <w:rFonts w:ascii="Times New Roman" w:hAnsi="Times New Roman" w:cs="Times New Roman"/>
          <w:sz w:val="24"/>
          <w:szCs w:val="24"/>
        </w:rPr>
        <w:t xml:space="preserve"> Suplementos em períodos festivos.</w:t>
      </w:r>
    </w:p>
    <w:p w14:paraId="4B112D12" w14:textId="77777777" w:rsidR="00043907" w:rsidRPr="00141B58" w:rsidRDefault="00043907" w:rsidP="00141B58">
      <w:pPr>
        <w:spacing w:line="240" w:lineRule="auto"/>
        <w:rPr>
          <w:rFonts w:ascii="Times New Roman" w:hAnsi="Times New Roman" w:cs="Times New Roman"/>
          <w:sz w:val="24"/>
          <w:szCs w:val="24"/>
        </w:rPr>
      </w:pPr>
    </w:p>
    <w:p w14:paraId="3215419C" w14:textId="51947F69" w:rsidR="00836A5E" w:rsidRDefault="00836A5E" w:rsidP="0077447F">
      <w:pPr>
        <w:spacing w:line="240" w:lineRule="auto"/>
        <w:jc w:val="both"/>
        <w:rPr>
          <w:rFonts w:ascii="Times New Roman" w:hAnsi="Times New Roman" w:cs="Times New Roman"/>
          <w:b/>
          <w:bCs/>
          <w:sz w:val="24"/>
          <w:szCs w:val="24"/>
          <w:lang w:val="en-US"/>
        </w:rPr>
      </w:pPr>
      <w:r w:rsidRPr="00836A5E">
        <w:rPr>
          <w:rFonts w:ascii="Times New Roman" w:hAnsi="Times New Roman" w:cs="Times New Roman"/>
          <w:b/>
          <w:bCs/>
          <w:sz w:val="24"/>
          <w:szCs w:val="24"/>
        </w:rPr>
        <w:t>NOTAS IMPORTANTES</w:t>
      </w:r>
      <w:r w:rsidRPr="00836A5E">
        <w:rPr>
          <w:rFonts w:ascii="Times New Roman" w:hAnsi="Times New Roman" w:cs="Times New Roman"/>
          <w:b/>
          <w:bCs/>
          <w:sz w:val="24"/>
          <w:szCs w:val="24"/>
          <w:lang w:val="en-US"/>
        </w:rPr>
        <w:t> </w:t>
      </w:r>
    </w:p>
    <w:p w14:paraId="39C66390" w14:textId="46555EDD" w:rsidR="003E66D8" w:rsidRPr="003E66D8" w:rsidRDefault="003E66D8" w:rsidP="0077447F">
      <w:pPr>
        <w:spacing w:line="240" w:lineRule="auto"/>
        <w:jc w:val="both"/>
        <w:rPr>
          <w:rFonts w:ascii="Times New Roman" w:hAnsi="Times New Roman" w:cs="Times New Roman"/>
          <w:b/>
          <w:bCs/>
          <w:sz w:val="24"/>
          <w:szCs w:val="24"/>
        </w:rPr>
      </w:pPr>
      <w:r w:rsidRPr="003E66D8">
        <w:rPr>
          <w:rFonts w:ascii="Times New Roman" w:hAnsi="Times New Roman" w:cs="Times New Roman"/>
          <w:b/>
          <w:bCs/>
          <w:sz w:val="24"/>
          <w:szCs w:val="24"/>
        </w:rPr>
        <w:t xml:space="preserve">• </w:t>
      </w:r>
      <w:r w:rsidRPr="003E66D8">
        <w:rPr>
          <w:rFonts w:ascii="Times New Roman" w:hAnsi="Times New Roman" w:cs="Times New Roman"/>
          <w:sz w:val="24"/>
          <w:szCs w:val="24"/>
        </w:rPr>
        <w:t xml:space="preserve">Saídas garantidas mínimo 2 </w:t>
      </w:r>
      <w:proofErr w:type="spellStart"/>
      <w:r w:rsidRPr="003E66D8">
        <w:rPr>
          <w:rFonts w:ascii="Times New Roman" w:hAnsi="Times New Roman" w:cs="Times New Roman"/>
          <w:sz w:val="24"/>
          <w:szCs w:val="24"/>
        </w:rPr>
        <w:t>pax</w:t>
      </w:r>
      <w:proofErr w:type="spellEnd"/>
      <w:r w:rsidRPr="003E66D8">
        <w:rPr>
          <w:rFonts w:ascii="Times New Roman" w:hAnsi="Times New Roman" w:cs="Times New Roman"/>
          <w:sz w:val="24"/>
          <w:szCs w:val="24"/>
        </w:rPr>
        <w:t>.</w:t>
      </w:r>
    </w:p>
    <w:p w14:paraId="73F982DC" w14:textId="4004B83F" w:rsidR="00A62D0A" w:rsidRPr="00A62D0A" w:rsidRDefault="0015077A" w:rsidP="00A62D0A">
      <w:pPr>
        <w:spacing w:line="276" w:lineRule="auto"/>
        <w:jc w:val="both"/>
        <w:rPr>
          <w:rFonts w:ascii="Times New Roman" w:hAnsi="Times New Roman" w:cs="Times New Roman"/>
          <w:bCs/>
          <w:sz w:val="24"/>
          <w:szCs w:val="24"/>
        </w:rPr>
      </w:pPr>
      <w:r w:rsidRPr="003E66D8">
        <w:rPr>
          <w:rFonts w:ascii="Times New Roman" w:hAnsi="Times New Roman" w:cs="Times New Roman"/>
          <w:b/>
          <w:bCs/>
          <w:sz w:val="24"/>
          <w:szCs w:val="24"/>
        </w:rPr>
        <w:t>•</w:t>
      </w:r>
      <w:bookmarkStart w:id="0" w:name="_Hlk120884864"/>
      <w:r w:rsidR="00A62D0A">
        <w:rPr>
          <w:rFonts w:ascii="Times New Roman" w:hAnsi="Times New Roman" w:cs="Times New Roman"/>
          <w:sz w:val="24"/>
          <w:szCs w:val="24"/>
        </w:rPr>
        <w:t xml:space="preserve"> </w:t>
      </w:r>
      <w:r w:rsidR="00A62D0A" w:rsidRPr="00A62D0A">
        <w:rPr>
          <w:rFonts w:ascii="Times New Roman" w:hAnsi="Times New Roman" w:cs="Times New Roman"/>
          <w:bCs/>
          <w:sz w:val="24"/>
          <w:szCs w:val="24"/>
        </w:rPr>
        <w:t>O preço dos voos internos pode aumentar sem aviso prévio e o preço final será informado na confirmação da reserva.</w:t>
      </w:r>
    </w:p>
    <w:p w14:paraId="461E3472" w14:textId="4AFD71E5" w:rsidR="00A62D0A" w:rsidRPr="00A62D0A" w:rsidRDefault="00A62D0A" w:rsidP="00A62D0A">
      <w:pPr>
        <w:spacing w:line="276" w:lineRule="auto"/>
        <w:jc w:val="both"/>
        <w:rPr>
          <w:rFonts w:ascii="Times New Roman" w:hAnsi="Times New Roman" w:cs="Times New Roman"/>
          <w:bCs/>
          <w:sz w:val="24"/>
          <w:szCs w:val="24"/>
        </w:rPr>
      </w:pPr>
      <w:r w:rsidRPr="003E66D8">
        <w:rPr>
          <w:rFonts w:ascii="Times New Roman" w:hAnsi="Times New Roman" w:cs="Times New Roman"/>
          <w:b/>
          <w:bCs/>
          <w:sz w:val="24"/>
          <w:szCs w:val="24"/>
        </w:rPr>
        <w:t>•</w:t>
      </w:r>
      <w:r w:rsidRPr="00A62D0A">
        <w:rPr>
          <w:rFonts w:ascii="Times New Roman" w:hAnsi="Times New Roman" w:cs="Times New Roman"/>
          <w:bCs/>
          <w:sz w:val="24"/>
          <w:szCs w:val="24"/>
        </w:rPr>
        <w:t xml:space="preserve"> Durante o cruzeiro na Baía de </w:t>
      </w:r>
      <w:proofErr w:type="spellStart"/>
      <w:r w:rsidRPr="00A62D0A">
        <w:rPr>
          <w:rFonts w:ascii="Times New Roman" w:hAnsi="Times New Roman" w:cs="Times New Roman"/>
          <w:bCs/>
          <w:sz w:val="24"/>
          <w:szCs w:val="24"/>
        </w:rPr>
        <w:t>Halong</w:t>
      </w:r>
      <w:proofErr w:type="spellEnd"/>
      <w:r w:rsidRPr="00A62D0A">
        <w:rPr>
          <w:rFonts w:ascii="Times New Roman" w:hAnsi="Times New Roman" w:cs="Times New Roman"/>
          <w:bCs/>
          <w:sz w:val="24"/>
          <w:szCs w:val="24"/>
        </w:rPr>
        <w:t xml:space="preserve"> não haverá guia em espanhol, apenas assistência em inglês.</w:t>
      </w:r>
    </w:p>
    <w:p w14:paraId="0FCEE371" w14:textId="479BA0FA" w:rsidR="00A62D0A" w:rsidRPr="00A62D0A" w:rsidRDefault="00A62D0A" w:rsidP="00A62D0A">
      <w:pPr>
        <w:spacing w:line="276" w:lineRule="auto"/>
        <w:jc w:val="both"/>
        <w:rPr>
          <w:rFonts w:ascii="Times New Roman" w:hAnsi="Times New Roman" w:cs="Times New Roman"/>
          <w:bCs/>
          <w:sz w:val="24"/>
          <w:szCs w:val="24"/>
        </w:rPr>
      </w:pPr>
      <w:r w:rsidRPr="003E66D8">
        <w:rPr>
          <w:rFonts w:ascii="Times New Roman" w:hAnsi="Times New Roman" w:cs="Times New Roman"/>
          <w:b/>
          <w:bCs/>
          <w:sz w:val="24"/>
          <w:szCs w:val="24"/>
        </w:rPr>
        <w:t>•</w:t>
      </w:r>
      <w:r w:rsidRPr="00A62D0A">
        <w:rPr>
          <w:rFonts w:ascii="Times New Roman" w:hAnsi="Times New Roman" w:cs="Times New Roman"/>
          <w:bCs/>
          <w:sz w:val="24"/>
          <w:szCs w:val="24"/>
        </w:rPr>
        <w:t xml:space="preserve"> No cruzeiro de </w:t>
      </w:r>
      <w:proofErr w:type="spellStart"/>
      <w:r w:rsidRPr="00A62D0A">
        <w:rPr>
          <w:rFonts w:ascii="Times New Roman" w:hAnsi="Times New Roman" w:cs="Times New Roman"/>
          <w:bCs/>
          <w:sz w:val="24"/>
          <w:szCs w:val="24"/>
        </w:rPr>
        <w:t>Halong</w:t>
      </w:r>
      <w:proofErr w:type="spellEnd"/>
      <w:r w:rsidRPr="00A62D0A">
        <w:rPr>
          <w:rFonts w:ascii="Times New Roman" w:hAnsi="Times New Roman" w:cs="Times New Roman"/>
          <w:bCs/>
          <w:sz w:val="24"/>
          <w:szCs w:val="24"/>
        </w:rPr>
        <w:t xml:space="preserve"> não é possível acomodar 3 passageiros (adultos ou crianças) na mesma habitação. Devem ser alojados em duplo + single.</w:t>
      </w:r>
    </w:p>
    <w:p w14:paraId="0EF81A5B" w14:textId="708CECDC" w:rsidR="00A62D0A" w:rsidRPr="00A62D0A" w:rsidRDefault="00A62D0A" w:rsidP="00A62D0A">
      <w:pPr>
        <w:spacing w:line="276" w:lineRule="auto"/>
        <w:jc w:val="both"/>
        <w:rPr>
          <w:rFonts w:ascii="Times New Roman" w:hAnsi="Times New Roman" w:cs="Times New Roman"/>
          <w:bCs/>
          <w:sz w:val="24"/>
          <w:szCs w:val="24"/>
        </w:rPr>
      </w:pPr>
      <w:r w:rsidRPr="003E66D8">
        <w:rPr>
          <w:rFonts w:ascii="Times New Roman" w:hAnsi="Times New Roman" w:cs="Times New Roman"/>
          <w:b/>
          <w:bCs/>
          <w:sz w:val="24"/>
          <w:szCs w:val="24"/>
        </w:rPr>
        <w:t>•</w:t>
      </w:r>
      <w:r w:rsidRPr="00A62D0A">
        <w:rPr>
          <w:rFonts w:ascii="Times New Roman" w:hAnsi="Times New Roman" w:cs="Times New Roman"/>
          <w:bCs/>
          <w:sz w:val="24"/>
          <w:szCs w:val="24"/>
        </w:rPr>
        <w:t xml:space="preserve"> Para tramitar o </w:t>
      </w:r>
      <w:r w:rsidRPr="00A62D0A">
        <w:rPr>
          <w:rFonts w:ascii="Times New Roman" w:hAnsi="Times New Roman" w:cs="Times New Roman"/>
          <w:b/>
          <w:bCs/>
          <w:sz w:val="24"/>
          <w:szCs w:val="24"/>
        </w:rPr>
        <w:t>visto do Vietnã,</w:t>
      </w:r>
      <w:r w:rsidRPr="00A62D0A">
        <w:rPr>
          <w:rFonts w:ascii="Times New Roman" w:hAnsi="Times New Roman" w:cs="Times New Roman"/>
          <w:bCs/>
          <w:sz w:val="24"/>
          <w:szCs w:val="24"/>
        </w:rPr>
        <w:t xml:space="preserve"> deverá nos enviar: Cópia do passaporte, foto de identificação e cópia das passagens aéreas de entrada e saída (ou apenas entrada ou saída se alguma das passagens for emitida por nós).</w:t>
      </w:r>
    </w:p>
    <w:bookmarkEnd w:id="0"/>
    <w:p w14:paraId="5F17C04A" w14:textId="490BD1AB" w:rsidR="00A62D0A" w:rsidRPr="00A62D0A" w:rsidRDefault="00A62D0A" w:rsidP="00A62D0A">
      <w:pPr>
        <w:spacing w:line="276" w:lineRule="auto"/>
        <w:jc w:val="both"/>
        <w:rPr>
          <w:rFonts w:ascii="Times New Roman" w:hAnsi="Times New Roman" w:cs="Times New Roman"/>
          <w:bCs/>
          <w:sz w:val="24"/>
          <w:szCs w:val="24"/>
        </w:rPr>
      </w:pPr>
      <w:r w:rsidRPr="003E66D8">
        <w:rPr>
          <w:rFonts w:ascii="Times New Roman" w:hAnsi="Times New Roman" w:cs="Times New Roman"/>
          <w:b/>
          <w:bCs/>
          <w:sz w:val="24"/>
          <w:szCs w:val="24"/>
        </w:rPr>
        <w:t>•</w:t>
      </w:r>
      <w:r w:rsidRPr="00A62D0A">
        <w:rPr>
          <w:rFonts w:ascii="Times New Roman" w:hAnsi="Times New Roman" w:cs="Times New Roman"/>
          <w:bCs/>
          <w:sz w:val="24"/>
          <w:szCs w:val="24"/>
        </w:rPr>
        <w:t xml:space="preserve"> As informações sobre os vistos podem variar. É responsabilidade de cada passageiro estar informado sobre cada visto que necessite e sua tramitação.</w:t>
      </w:r>
    </w:p>
    <w:p w14:paraId="2D38CFAB" w14:textId="2F03B092" w:rsidR="00A62D0A" w:rsidRPr="00A62D0A" w:rsidRDefault="00A62D0A" w:rsidP="00A62D0A">
      <w:pPr>
        <w:spacing w:line="276" w:lineRule="auto"/>
        <w:jc w:val="both"/>
        <w:rPr>
          <w:rFonts w:ascii="Times New Roman" w:hAnsi="Times New Roman" w:cs="Times New Roman"/>
          <w:bCs/>
          <w:sz w:val="24"/>
          <w:szCs w:val="24"/>
        </w:rPr>
      </w:pPr>
      <w:r w:rsidRPr="003E66D8">
        <w:rPr>
          <w:rFonts w:ascii="Times New Roman" w:hAnsi="Times New Roman" w:cs="Times New Roman"/>
          <w:b/>
          <w:bCs/>
          <w:sz w:val="24"/>
          <w:szCs w:val="24"/>
        </w:rPr>
        <w:t>•</w:t>
      </w:r>
      <w:r w:rsidRPr="00A62D0A">
        <w:rPr>
          <w:rFonts w:ascii="Times New Roman" w:hAnsi="Times New Roman" w:cs="Times New Roman"/>
          <w:b/>
          <w:bCs/>
          <w:sz w:val="24"/>
          <w:szCs w:val="24"/>
        </w:rPr>
        <w:t xml:space="preserve"> </w:t>
      </w:r>
      <w:r w:rsidRPr="00A62D0A">
        <w:rPr>
          <w:rFonts w:ascii="Times New Roman" w:hAnsi="Times New Roman" w:cs="Times New Roman"/>
          <w:sz w:val="24"/>
          <w:szCs w:val="24"/>
        </w:rPr>
        <w:t>Gastos de cancelamento:</w:t>
      </w:r>
      <w:r w:rsidRPr="00A62D0A">
        <w:rPr>
          <w:rFonts w:ascii="Times New Roman" w:hAnsi="Times New Roman" w:cs="Times New Roman"/>
          <w:bCs/>
          <w:sz w:val="24"/>
          <w:szCs w:val="24"/>
        </w:rPr>
        <w:t xml:space="preserve"> de 36 a 32 dias 15%; de 31 a 22 dias 30%; de 21 a 16 dias 55%; de 15 a 9 dias 75%; de 8 dias ao início do tour 100% de gastos.  </w:t>
      </w:r>
    </w:p>
    <w:p w14:paraId="7783A577" w14:textId="0CB11FCA" w:rsidR="00A62D0A" w:rsidRPr="00A62D0A" w:rsidRDefault="00A62D0A" w:rsidP="00A62D0A">
      <w:pPr>
        <w:spacing w:line="276" w:lineRule="auto"/>
        <w:jc w:val="both"/>
        <w:rPr>
          <w:rFonts w:ascii="Times New Roman" w:hAnsi="Times New Roman" w:cs="Times New Roman"/>
          <w:bCs/>
          <w:sz w:val="24"/>
          <w:szCs w:val="24"/>
        </w:rPr>
      </w:pPr>
      <w:r w:rsidRPr="003E66D8">
        <w:rPr>
          <w:rFonts w:ascii="Times New Roman" w:hAnsi="Times New Roman" w:cs="Times New Roman"/>
          <w:b/>
          <w:bCs/>
          <w:sz w:val="24"/>
          <w:szCs w:val="24"/>
        </w:rPr>
        <w:t>•</w:t>
      </w:r>
      <w:r>
        <w:rPr>
          <w:rFonts w:ascii="Times New Roman" w:hAnsi="Times New Roman" w:cs="Times New Roman"/>
          <w:b/>
          <w:bCs/>
          <w:sz w:val="24"/>
          <w:szCs w:val="24"/>
        </w:rPr>
        <w:t xml:space="preserve"> </w:t>
      </w:r>
      <w:r w:rsidRPr="00A62D0A">
        <w:rPr>
          <w:rFonts w:ascii="Times New Roman" w:hAnsi="Times New Roman" w:cs="Times New Roman"/>
          <w:bCs/>
          <w:sz w:val="24"/>
          <w:szCs w:val="24"/>
        </w:rPr>
        <w:t xml:space="preserve">Se os </w:t>
      </w:r>
      <w:proofErr w:type="spellStart"/>
      <w:r w:rsidRPr="00A62D0A">
        <w:rPr>
          <w:rFonts w:ascii="Times New Roman" w:hAnsi="Times New Roman" w:cs="Times New Roman"/>
          <w:bCs/>
          <w:sz w:val="24"/>
          <w:szCs w:val="24"/>
        </w:rPr>
        <w:t>tkts</w:t>
      </w:r>
      <w:proofErr w:type="spellEnd"/>
      <w:r w:rsidRPr="00A62D0A">
        <w:rPr>
          <w:rFonts w:ascii="Times New Roman" w:hAnsi="Times New Roman" w:cs="Times New Roman"/>
          <w:bCs/>
          <w:sz w:val="24"/>
          <w:szCs w:val="24"/>
        </w:rPr>
        <w:t xml:space="preserve"> aéreos estiverem incluídos no momento do cancelamento, os custos serão totais de 100%.</w:t>
      </w:r>
    </w:p>
    <w:p w14:paraId="4D26781D" w14:textId="77777777" w:rsidR="006F6A0E" w:rsidRDefault="006F6A0E" w:rsidP="00F02EE0">
      <w:pPr>
        <w:spacing w:line="276" w:lineRule="auto"/>
        <w:jc w:val="both"/>
        <w:rPr>
          <w:rFonts w:ascii="Times New Roman" w:hAnsi="Times New Roman" w:cs="Times New Roman"/>
          <w:b/>
          <w:bCs/>
          <w:color w:val="000000" w:themeColor="text1"/>
          <w:sz w:val="24"/>
          <w:szCs w:val="24"/>
        </w:rPr>
      </w:pPr>
    </w:p>
    <w:p w14:paraId="110DED4F" w14:textId="77777777" w:rsidR="00A12B6C" w:rsidRDefault="00A12B6C" w:rsidP="00F02EE0">
      <w:pPr>
        <w:spacing w:line="276" w:lineRule="auto"/>
        <w:jc w:val="both"/>
        <w:rPr>
          <w:rFonts w:ascii="Times New Roman" w:hAnsi="Times New Roman" w:cs="Times New Roman"/>
          <w:b/>
          <w:bCs/>
          <w:color w:val="000000" w:themeColor="text1"/>
          <w:sz w:val="24"/>
          <w:szCs w:val="24"/>
        </w:rPr>
      </w:pPr>
    </w:p>
    <w:p w14:paraId="21E98C49" w14:textId="5C284C8F" w:rsidR="006C7154" w:rsidRPr="00A02C6E" w:rsidRDefault="00A93224" w:rsidP="00F02EE0">
      <w:pPr>
        <w:spacing w:line="276" w:lineRule="auto"/>
        <w:jc w:val="both"/>
        <w:rPr>
          <w:rFonts w:ascii="Times New Roman" w:hAnsi="Times New Roman" w:cs="Times New Roman"/>
          <w:b/>
          <w:bCs/>
          <w:color w:val="000000" w:themeColor="text1"/>
          <w:sz w:val="24"/>
          <w:szCs w:val="24"/>
        </w:rPr>
      </w:pPr>
      <w:r w:rsidRPr="00A8664A">
        <w:rPr>
          <w:rFonts w:ascii="Times New Roman" w:hAnsi="Times New Roman" w:cs="Times New Roman"/>
          <w:b/>
          <w:bCs/>
          <w:color w:val="000000" w:themeColor="text1"/>
          <w:sz w:val="24"/>
          <w:szCs w:val="24"/>
        </w:rPr>
        <w:t>HOTÉIS</w:t>
      </w:r>
      <w:r w:rsidR="00803C6C">
        <w:rPr>
          <w:rFonts w:ascii="Times New Roman" w:hAnsi="Times New Roman" w:cs="Times New Roman"/>
          <w:b/>
          <w:bCs/>
          <w:color w:val="000000" w:themeColor="text1"/>
          <w:sz w:val="24"/>
          <w:szCs w:val="24"/>
        </w:rPr>
        <w:t xml:space="preserve"> PREVISTOS OU SEMELHANTES</w:t>
      </w:r>
    </w:p>
    <w:p w14:paraId="07B5336D" w14:textId="308C3813" w:rsidR="000C6BE6" w:rsidRPr="008A26FA" w:rsidRDefault="008A26FA" w:rsidP="000C6BE6">
      <w:pPr>
        <w:spacing w:line="276" w:lineRule="auto"/>
        <w:jc w:val="both"/>
        <w:rPr>
          <w:rFonts w:ascii="Times New Roman" w:hAnsi="Times New Roman" w:cs="Times New Roman"/>
          <w:sz w:val="24"/>
          <w:szCs w:val="24"/>
          <w:lang w:val="it-IT"/>
        </w:rPr>
      </w:pPr>
      <w:r w:rsidRPr="008A26FA">
        <w:rPr>
          <w:rFonts w:ascii="Times New Roman" w:hAnsi="Times New Roman" w:cs="Times New Roman"/>
          <w:b/>
          <w:bCs/>
          <w:sz w:val="24"/>
          <w:szCs w:val="24"/>
          <w:lang w:val="it-IT"/>
        </w:rPr>
        <w:t>HANÓI</w:t>
      </w:r>
      <w:r w:rsidR="00823FC1" w:rsidRPr="008A26FA">
        <w:rPr>
          <w:rFonts w:ascii="Times New Roman" w:hAnsi="Times New Roman" w:cs="Times New Roman"/>
          <w:b/>
          <w:bCs/>
          <w:sz w:val="24"/>
          <w:szCs w:val="24"/>
          <w:lang w:val="it-IT"/>
        </w:rPr>
        <w:t>:</w:t>
      </w:r>
      <w:r w:rsidR="00823FC1" w:rsidRPr="008A26FA">
        <w:rPr>
          <w:rFonts w:ascii="Times New Roman" w:hAnsi="Times New Roman" w:cs="Times New Roman"/>
          <w:sz w:val="24"/>
          <w:szCs w:val="24"/>
          <w:lang w:val="it-IT"/>
        </w:rPr>
        <w:t xml:space="preserve"> </w:t>
      </w:r>
      <w:r w:rsidRPr="008A26FA">
        <w:rPr>
          <w:rFonts w:ascii="Times New Roman" w:hAnsi="Times New Roman" w:cs="Times New Roman"/>
          <w:sz w:val="24"/>
          <w:szCs w:val="24"/>
          <w:lang w:val="es-ES"/>
        </w:rPr>
        <w:t>Mercure Hanói 4*</w:t>
      </w:r>
      <w:proofErr w:type="spellStart"/>
      <w:r w:rsidRPr="008A26FA">
        <w:rPr>
          <w:rFonts w:ascii="Times New Roman" w:hAnsi="Times New Roman" w:cs="Times New Roman"/>
          <w:sz w:val="24"/>
          <w:szCs w:val="24"/>
          <w:lang w:val="es-ES"/>
        </w:rPr>
        <w:t>sup</w:t>
      </w:r>
      <w:proofErr w:type="spellEnd"/>
      <w:r w:rsidR="000C6BE6" w:rsidRPr="008A26FA">
        <w:rPr>
          <w:rFonts w:ascii="Times New Roman" w:hAnsi="Times New Roman" w:cs="Times New Roman"/>
          <w:sz w:val="24"/>
          <w:szCs w:val="24"/>
          <w:lang w:val="it-IT"/>
        </w:rPr>
        <w:tab/>
      </w:r>
    </w:p>
    <w:p w14:paraId="38C8AE9A" w14:textId="13FDCD43" w:rsidR="00043907" w:rsidRPr="00043907" w:rsidRDefault="008A26FA" w:rsidP="00043907">
      <w:pPr>
        <w:spacing w:line="276" w:lineRule="auto"/>
        <w:jc w:val="both"/>
        <w:rPr>
          <w:rFonts w:ascii="Times New Roman" w:hAnsi="Times New Roman" w:cs="Times New Roman"/>
          <w:sz w:val="24"/>
          <w:szCs w:val="24"/>
          <w:lang w:val="it-IT"/>
        </w:rPr>
      </w:pPr>
      <w:r>
        <w:rPr>
          <w:rFonts w:ascii="Times New Roman" w:hAnsi="Times New Roman" w:cs="Times New Roman"/>
          <w:b/>
          <w:bCs/>
          <w:sz w:val="24"/>
          <w:szCs w:val="24"/>
          <w:lang w:val="it-IT"/>
        </w:rPr>
        <w:t>JUNCO HALONG</w:t>
      </w:r>
      <w:r w:rsidR="00043907" w:rsidRPr="00043907">
        <w:rPr>
          <w:rFonts w:ascii="Times New Roman" w:hAnsi="Times New Roman" w:cs="Times New Roman"/>
          <w:b/>
          <w:bCs/>
          <w:sz w:val="24"/>
          <w:szCs w:val="24"/>
          <w:lang w:val="it-IT"/>
        </w:rPr>
        <w:t>:</w:t>
      </w:r>
      <w:r w:rsidR="00043907" w:rsidRPr="00043907">
        <w:rPr>
          <w:rFonts w:ascii="Times New Roman" w:hAnsi="Times New Roman" w:cs="Times New Roman"/>
          <w:sz w:val="24"/>
          <w:szCs w:val="24"/>
          <w:lang w:val="it-IT"/>
        </w:rPr>
        <w:t xml:space="preserve"> </w:t>
      </w:r>
      <w:r w:rsidRPr="008A26FA">
        <w:rPr>
          <w:rFonts w:ascii="Times New Roman" w:hAnsi="Times New Roman" w:cs="Times New Roman"/>
          <w:sz w:val="24"/>
          <w:szCs w:val="24"/>
          <w:lang w:val="es-ES"/>
        </w:rPr>
        <w:t>Indochina Sails 4*</w:t>
      </w:r>
    </w:p>
    <w:p w14:paraId="49E0311B" w14:textId="37B610D5" w:rsidR="00043907" w:rsidRPr="008A26FA" w:rsidRDefault="008A26FA" w:rsidP="000C6BE6">
      <w:pPr>
        <w:spacing w:line="276" w:lineRule="auto"/>
        <w:jc w:val="both"/>
        <w:rPr>
          <w:rFonts w:ascii="Times New Roman" w:hAnsi="Times New Roman" w:cs="Times New Roman"/>
          <w:sz w:val="24"/>
          <w:szCs w:val="24"/>
        </w:rPr>
      </w:pPr>
      <w:r w:rsidRPr="008A26FA">
        <w:rPr>
          <w:rFonts w:ascii="Times New Roman" w:hAnsi="Times New Roman" w:cs="Times New Roman"/>
          <w:b/>
          <w:bCs/>
          <w:sz w:val="24"/>
          <w:szCs w:val="24"/>
        </w:rPr>
        <w:t>SIEM REAP</w:t>
      </w:r>
      <w:r w:rsidR="00043907" w:rsidRPr="008A26FA">
        <w:rPr>
          <w:rFonts w:ascii="Times New Roman" w:hAnsi="Times New Roman" w:cs="Times New Roman"/>
          <w:b/>
          <w:bCs/>
          <w:sz w:val="24"/>
          <w:szCs w:val="24"/>
        </w:rPr>
        <w:t>:</w:t>
      </w:r>
      <w:r w:rsidR="00043907" w:rsidRPr="008A26FA">
        <w:rPr>
          <w:rFonts w:ascii="Times New Roman" w:hAnsi="Times New Roman" w:cs="Times New Roman"/>
          <w:sz w:val="24"/>
          <w:szCs w:val="24"/>
        </w:rPr>
        <w:t xml:space="preserve"> </w:t>
      </w:r>
      <w:r w:rsidRPr="008A26FA">
        <w:rPr>
          <w:rFonts w:ascii="Times New Roman" w:hAnsi="Times New Roman" w:cs="Times New Roman"/>
          <w:sz w:val="24"/>
          <w:szCs w:val="24"/>
          <w:lang w:val="en-US"/>
        </w:rPr>
        <w:t>Tara Angkor 4*</w:t>
      </w:r>
      <w:r w:rsidR="00043907" w:rsidRPr="008A26FA">
        <w:rPr>
          <w:rFonts w:ascii="Times New Roman" w:hAnsi="Times New Roman" w:cs="Times New Roman"/>
          <w:sz w:val="24"/>
          <w:szCs w:val="24"/>
        </w:rPr>
        <w:tab/>
      </w:r>
    </w:p>
    <w:p w14:paraId="03662C76" w14:textId="0942604E" w:rsidR="00043907" w:rsidRDefault="008A26FA" w:rsidP="00A00A9F">
      <w:pPr>
        <w:spacing w:line="276" w:lineRule="auto"/>
        <w:jc w:val="both"/>
        <w:rPr>
          <w:rFonts w:ascii="Times New Roman" w:hAnsi="Times New Roman" w:cs="Times New Roman"/>
          <w:b/>
          <w:bCs/>
          <w:sz w:val="24"/>
          <w:szCs w:val="24"/>
        </w:rPr>
      </w:pPr>
      <w:r w:rsidRPr="008A26FA">
        <w:rPr>
          <w:rFonts w:ascii="Times New Roman" w:hAnsi="Times New Roman" w:cs="Times New Roman"/>
          <w:b/>
          <w:bCs/>
          <w:sz w:val="24"/>
          <w:szCs w:val="24"/>
        </w:rPr>
        <w:t>BANGKOK</w:t>
      </w:r>
      <w:r w:rsidR="00823FC1" w:rsidRPr="008A26FA">
        <w:rPr>
          <w:rFonts w:ascii="Times New Roman" w:hAnsi="Times New Roman" w:cs="Times New Roman"/>
          <w:b/>
          <w:bCs/>
          <w:sz w:val="24"/>
          <w:szCs w:val="24"/>
        </w:rPr>
        <w:t>:</w:t>
      </w:r>
      <w:r w:rsidR="00823FC1" w:rsidRPr="008A26FA">
        <w:rPr>
          <w:rFonts w:ascii="Times New Roman" w:hAnsi="Times New Roman" w:cs="Times New Roman"/>
          <w:sz w:val="24"/>
          <w:szCs w:val="24"/>
        </w:rPr>
        <w:t xml:space="preserve"> </w:t>
      </w:r>
      <w:r w:rsidRPr="008A26FA">
        <w:rPr>
          <w:rFonts w:ascii="Times New Roman" w:hAnsi="Times New Roman" w:cs="Times New Roman"/>
          <w:sz w:val="24"/>
          <w:szCs w:val="24"/>
          <w:lang w:val="en-US"/>
        </w:rPr>
        <w:t>Holiday Inn Silom 4*</w:t>
      </w:r>
    </w:p>
    <w:p w14:paraId="787DAB4F" w14:textId="77777777" w:rsidR="008A26FA" w:rsidRPr="008A26FA" w:rsidRDefault="008A26FA" w:rsidP="00A00A9F">
      <w:pPr>
        <w:spacing w:line="276" w:lineRule="auto"/>
        <w:jc w:val="both"/>
        <w:rPr>
          <w:rFonts w:ascii="Times New Roman" w:hAnsi="Times New Roman" w:cs="Times New Roman"/>
          <w:b/>
          <w:bCs/>
          <w:sz w:val="24"/>
          <w:szCs w:val="24"/>
        </w:rPr>
      </w:pPr>
    </w:p>
    <w:p w14:paraId="3D271CE6" w14:textId="1BDC4C8A" w:rsidR="0011213C" w:rsidRPr="0011213C" w:rsidRDefault="0011213C" w:rsidP="0011213C">
      <w:pPr>
        <w:spacing w:after="0" w:line="256" w:lineRule="auto"/>
        <w:ind w:left="-5"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b/>
          <w:color w:val="000000"/>
          <w:sz w:val="24"/>
          <w:szCs w:val="24"/>
          <w:lang w:val="en" w:eastAsia="en"/>
        </w:rPr>
        <w:t>PREÇO:</w:t>
      </w:r>
      <w:r w:rsidRPr="0011213C">
        <w:rPr>
          <w:rFonts w:ascii="Times New Roman" w:eastAsia="Times New Roman" w:hAnsi="Times New Roman" w:cs="Times New Roman"/>
          <w:color w:val="000000"/>
          <w:sz w:val="24"/>
          <w:szCs w:val="24"/>
          <w:lang w:val="en" w:eastAsia="en"/>
        </w:rPr>
        <w:t xml:space="preserve"> </w:t>
      </w:r>
    </w:p>
    <w:p w14:paraId="790423CC" w14:textId="04995CAE" w:rsidR="005129EA" w:rsidRPr="00E76188" w:rsidRDefault="0011213C" w:rsidP="005129EA">
      <w:pPr>
        <w:spacing w:after="273" w:line="247" w:lineRule="auto"/>
        <w:ind w:left="-5" w:right="48"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color w:val="000000"/>
          <w:sz w:val="24"/>
          <w:szCs w:val="24"/>
          <w:lang w:val="en" w:eastAsia="en"/>
        </w:rPr>
        <w:t xml:space="preserve">A </w:t>
      </w:r>
      <w:proofErr w:type="spellStart"/>
      <w:r w:rsidRPr="0011213C">
        <w:rPr>
          <w:rFonts w:ascii="Times New Roman" w:eastAsia="Times New Roman" w:hAnsi="Times New Roman" w:cs="Times New Roman"/>
          <w:color w:val="000000"/>
          <w:sz w:val="24"/>
          <w:szCs w:val="24"/>
          <w:lang w:val="en" w:eastAsia="en"/>
        </w:rPr>
        <w:t>partir</w:t>
      </w:r>
      <w:proofErr w:type="spellEnd"/>
      <w:r w:rsidRPr="0011213C">
        <w:rPr>
          <w:rFonts w:ascii="Times New Roman" w:eastAsia="Times New Roman" w:hAnsi="Times New Roman" w:cs="Times New Roman"/>
          <w:color w:val="000000"/>
          <w:sz w:val="24"/>
          <w:szCs w:val="24"/>
          <w:lang w:val="en" w:eastAsia="en"/>
        </w:rPr>
        <w:t xml:space="preserve"> de </w:t>
      </w:r>
      <w:r w:rsidR="00BB734A">
        <w:rPr>
          <w:rFonts w:ascii="Times New Roman" w:eastAsia="Times New Roman" w:hAnsi="Times New Roman" w:cs="Times New Roman"/>
          <w:color w:val="000000"/>
          <w:sz w:val="24"/>
          <w:szCs w:val="24"/>
          <w:lang w:val="en" w:eastAsia="en"/>
        </w:rPr>
        <w:t>USD</w:t>
      </w:r>
      <w:r w:rsidRPr="0011213C">
        <w:rPr>
          <w:rFonts w:ascii="Times New Roman" w:eastAsia="Times New Roman" w:hAnsi="Times New Roman" w:cs="Times New Roman"/>
          <w:color w:val="000000"/>
          <w:sz w:val="24"/>
          <w:szCs w:val="24"/>
          <w:lang w:val="en" w:eastAsia="en"/>
        </w:rPr>
        <w:t xml:space="preserve"> </w:t>
      </w:r>
      <w:r w:rsidR="006B0EC2">
        <w:rPr>
          <w:rFonts w:ascii="Times New Roman" w:eastAsia="Times New Roman" w:hAnsi="Times New Roman" w:cs="Times New Roman"/>
          <w:color w:val="000000"/>
          <w:sz w:val="24"/>
          <w:szCs w:val="24"/>
          <w:lang w:val="en" w:eastAsia="en"/>
        </w:rPr>
        <w:t>2</w:t>
      </w:r>
      <w:r w:rsidR="00D43715">
        <w:rPr>
          <w:rFonts w:ascii="Times New Roman" w:eastAsia="Times New Roman" w:hAnsi="Times New Roman" w:cs="Times New Roman"/>
          <w:color w:val="000000"/>
          <w:sz w:val="24"/>
          <w:szCs w:val="24"/>
          <w:lang w:val="en" w:eastAsia="en"/>
        </w:rPr>
        <w:t>.</w:t>
      </w:r>
      <w:r w:rsidR="00DB0651">
        <w:rPr>
          <w:rFonts w:ascii="Times New Roman" w:eastAsia="Times New Roman" w:hAnsi="Times New Roman" w:cs="Times New Roman"/>
          <w:color w:val="000000"/>
          <w:sz w:val="24"/>
          <w:szCs w:val="24"/>
          <w:lang w:val="en" w:eastAsia="en"/>
        </w:rPr>
        <w:t>843</w:t>
      </w:r>
      <w:r w:rsidR="00BB734A">
        <w:rPr>
          <w:rFonts w:ascii="Times New Roman" w:eastAsia="Times New Roman" w:hAnsi="Times New Roman" w:cs="Times New Roman"/>
          <w:color w:val="000000"/>
          <w:sz w:val="24"/>
          <w:szCs w:val="24"/>
          <w:lang w:val="en" w:eastAsia="en"/>
        </w:rPr>
        <w:t>,00</w:t>
      </w:r>
      <w:r w:rsidRPr="0011213C">
        <w:rPr>
          <w:rFonts w:ascii="Times New Roman" w:eastAsia="Times New Roman" w:hAnsi="Times New Roman" w:cs="Times New Roman"/>
          <w:color w:val="000000"/>
          <w:sz w:val="24"/>
          <w:szCs w:val="24"/>
          <w:lang w:val="en" w:eastAsia="en"/>
        </w:rPr>
        <w:t xml:space="preserve"> </w:t>
      </w:r>
      <w:proofErr w:type="spellStart"/>
      <w:r w:rsidRPr="0011213C">
        <w:rPr>
          <w:rFonts w:ascii="Times New Roman" w:eastAsia="Times New Roman" w:hAnsi="Times New Roman" w:cs="Times New Roman"/>
          <w:color w:val="000000"/>
          <w:sz w:val="24"/>
          <w:szCs w:val="24"/>
          <w:lang w:val="en" w:eastAsia="en"/>
        </w:rPr>
        <w:t>por</w:t>
      </w:r>
      <w:proofErr w:type="spellEnd"/>
      <w:r w:rsidRPr="0011213C">
        <w:rPr>
          <w:rFonts w:ascii="Times New Roman" w:eastAsia="Times New Roman" w:hAnsi="Times New Roman" w:cs="Times New Roman"/>
          <w:color w:val="000000"/>
          <w:sz w:val="24"/>
          <w:szCs w:val="24"/>
          <w:lang w:val="en" w:eastAsia="en"/>
        </w:rPr>
        <w:t xml:space="preserve"> </w:t>
      </w:r>
      <w:proofErr w:type="spellStart"/>
      <w:r w:rsidRPr="0011213C">
        <w:rPr>
          <w:rFonts w:ascii="Times New Roman" w:eastAsia="Times New Roman" w:hAnsi="Times New Roman" w:cs="Times New Roman"/>
          <w:color w:val="000000"/>
          <w:sz w:val="24"/>
          <w:szCs w:val="24"/>
          <w:lang w:val="en" w:eastAsia="en"/>
        </w:rPr>
        <w:t>pessoa</w:t>
      </w:r>
      <w:proofErr w:type="spellEnd"/>
      <w:r w:rsidRPr="0011213C">
        <w:rPr>
          <w:rFonts w:ascii="Times New Roman" w:eastAsia="Times New Roman" w:hAnsi="Times New Roman" w:cs="Times New Roman"/>
          <w:color w:val="000000"/>
          <w:sz w:val="24"/>
          <w:szCs w:val="24"/>
          <w:lang w:val="en" w:eastAsia="en"/>
        </w:rPr>
        <w:t xml:space="preserve"> </w:t>
      </w:r>
      <w:proofErr w:type="spellStart"/>
      <w:r w:rsidRPr="0011213C">
        <w:rPr>
          <w:rFonts w:ascii="Times New Roman" w:eastAsia="Times New Roman" w:hAnsi="Times New Roman" w:cs="Times New Roman"/>
          <w:color w:val="000000"/>
          <w:sz w:val="24"/>
          <w:szCs w:val="24"/>
          <w:lang w:val="en" w:eastAsia="en"/>
        </w:rPr>
        <w:t>em</w:t>
      </w:r>
      <w:proofErr w:type="spellEnd"/>
      <w:r w:rsidRPr="0011213C">
        <w:rPr>
          <w:rFonts w:ascii="Times New Roman" w:eastAsia="Times New Roman" w:hAnsi="Times New Roman" w:cs="Times New Roman"/>
          <w:color w:val="000000"/>
          <w:sz w:val="24"/>
          <w:szCs w:val="24"/>
          <w:lang w:val="en" w:eastAsia="en"/>
        </w:rPr>
        <w:t xml:space="preserve"> </w:t>
      </w:r>
      <w:proofErr w:type="spellStart"/>
      <w:r w:rsidRPr="0011213C">
        <w:rPr>
          <w:rFonts w:ascii="Times New Roman" w:eastAsia="Times New Roman" w:hAnsi="Times New Roman" w:cs="Times New Roman"/>
          <w:color w:val="000000"/>
          <w:sz w:val="24"/>
          <w:szCs w:val="24"/>
          <w:lang w:val="en" w:eastAsia="en"/>
        </w:rPr>
        <w:t>apartamento</w:t>
      </w:r>
      <w:proofErr w:type="spellEnd"/>
      <w:r w:rsidRPr="0011213C">
        <w:rPr>
          <w:rFonts w:ascii="Times New Roman" w:eastAsia="Times New Roman" w:hAnsi="Times New Roman" w:cs="Times New Roman"/>
          <w:color w:val="000000"/>
          <w:sz w:val="24"/>
          <w:szCs w:val="24"/>
          <w:lang w:val="en" w:eastAsia="en"/>
        </w:rPr>
        <w:t xml:space="preserve"> </w:t>
      </w:r>
      <w:proofErr w:type="spellStart"/>
      <w:r w:rsidRPr="0011213C">
        <w:rPr>
          <w:rFonts w:ascii="Times New Roman" w:eastAsia="Times New Roman" w:hAnsi="Times New Roman" w:cs="Times New Roman"/>
          <w:color w:val="000000"/>
          <w:sz w:val="24"/>
          <w:szCs w:val="24"/>
          <w:lang w:val="en" w:eastAsia="en"/>
        </w:rPr>
        <w:t>duplo</w:t>
      </w:r>
      <w:proofErr w:type="spellEnd"/>
      <w:r w:rsidRPr="0011213C">
        <w:rPr>
          <w:rFonts w:ascii="Times New Roman" w:eastAsia="Times New Roman" w:hAnsi="Times New Roman" w:cs="Times New Roman"/>
          <w:color w:val="000000"/>
          <w:sz w:val="24"/>
          <w:szCs w:val="24"/>
          <w:lang w:val="en" w:eastAsia="en"/>
        </w:rPr>
        <w:t xml:space="preserve">, </w:t>
      </w:r>
      <w:proofErr w:type="spellStart"/>
      <w:r w:rsidRPr="0011213C">
        <w:rPr>
          <w:rFonts w:ascii="Times New Roman" w:eastAsia="Times New Roman" w:hAnsi="Times New Roman" w:cs="Times New Roman"/>
          <w:color w:val="000000"/>
          <w:sz w:val="24"/>
          <w:szCs w:val="24"/>
          <w:lang w:val="en" w:eastAsia="en"/>
        </w:rPr>
        <w:t>conversão</w:t>
      </w:r>
      <w:proofErr w:type="spellEnd"/>
      <w:r w:rsidRPr="0011213C">
        <w:rPr>
          <w:rFonts w:ascii="Times New Roman" w:eastAsia="Times New Roman" w:hAnsi="Times New Roman" w:cs="Times New Roman"/>
          <w:color w:val="000000"/>
          <w:sz w:val="24"/>
          <w:szCs w:val="24"/>
          <w:lang w:val="en" w:eastAsia="en"/>
        </w:rPr>
        <w:t xml:space="preserve"> </w:t>
      </w:r>
      <w:proofErr w:type="spellStart"/>
      <w:r w:rsidRPr="0011213C">
        <w:rPr>
          <w:rFonts w:ascii="Times New Roman" w:eastAsia="Times New Roman" w:hAnsi="Times New Roman" w:cs="Times New Roman"/>
          <w:color w:val="000000"/>
          <w:sz w:val="24"/>
          <w:szCs w:val="24"/>
          <w:lang w:val="en" w:eastAsia="en"/>
        </w:rPr>
        <w:t>feita</w:t>
      </w:r>
      <w:proofErr w:type="spellEnd"/>
      <w:r w:rsidRPr="0011213C">
        <w:rPr>
          <w:rFonts w:ascii="Times New Roman" w:eastAsia="Times New Roman" w:hAnsi="Times New Roman" w:cs="Times New Roman"/>
          <w:color w:val="000000"/>
          <w:sz w:val="24"/>
          <w:szCs w:val="24"/>
          <w:lang w:val="en" w:eastAsia="en"/>
        </w:rPr>
        <w:t xml:space="preserve"> com base no </w:t>
      </w:r>
      <w:proofErr w:type="spellStart"/>
      <w:r w:rsidRPr="0011213C">
        <w:rPr>
          <w:rFonts w:ascii="Times New Roman" w:eastAsia="Times New Roman" w:hAnsi="Times New Roman" w:cs="Times New Roman"/>
          <w:color w:val="000000"/>
          <w:sz w:val="24"/>
          <w:szCs w:val="24"/>
          <w:lang w:val="en" w:eastAsia="en"/>
        </w:rPr>
        <w:t>câmbio</w:t>
      </w:r>
      <w:proofErr w:type="spellEnd"/>
      <w:r w:rsidRPr="0011213C">
        <w:rPr>
          <w:rFonts w:ascii="Times New Roman" w:eastAsia="Times New Roman" w:hAnsi="Times New Roman" w:cs="Times New Roman"/>
          <w:color w:val="000000"/>
          <w:sz w:val="24"/>
          <w:szCs w:val="24"/>
          <w:lang w:val="en" w:eastAsia="en"/>
        </w:rPr>
        <w:t xml:space="preserve"> </w:t>
      </w:r>
      <w:proofErr w:type="spellStart"/>
      <w:r w:rsidRPr="0011213C">
        <w:rPr>
          <w:rFonts w:ascii="Times New Roman" w:eastAsia="Times New Roman" w:hAnsi="Times New Roman" w:cs="Times New Roman"/>
          <w:color w:val="000000"/>
          <w:sz w:val="24"/>
          <w:szCs w:val="24"/>
          <w:lang w:val="en" w:eastAsia="en"/>
        </w:rPr>
        <w:t>vigente</w:t>
      </w:r>
      <w:proofErr w:type="spellEnd"/>
      <w:r w:rsidRPr="0011213C">
        <w:rPr>
          <w:rFonts w:ascii="Times New Roman" w:eastAsia="Times New Roman" w:hAnsi="Times New Roman" w:cs="Times New Roman"/>
          <w:color w:val="000000"/>
          <w:sz w:val="24"/>
          <w:szCs w:val="24"/>
          <w:lang w:val="en" w:eastAsia="en"/>
        </w:rPr>
        <w:t xml:space="preserve"> no </w:t>
      </w:r>
      <w:proofErr w:type="spellStart"/>
      <w:r w:rsidRPr="0011213C">
        <w:rPr>
          <w:rFonts w:ascii="Times New Roman" w:eastAsia="Times New Roman" w:hAnsi="Times New Roman" w:cs="Times New Roman"/>
          <w:color w:val="000000"/>
          <w:sz w:val="24"/>
          <w:szCs w:val="24"/>
          <w:lang w:val="en" w:eastAsia="en"/>
        </w:rPr>
        <w:t>dia</w:t>
      </w:r>
      <w:proofErr w:type="spellEnd"/>
      <w:r w:rsidRPr="0011213C">
        <w:rPr>
          <w:rFonts w:ascii="Times New Roman" w:eastAsia="Times New Roman" w:hAnsi="Times New Roman" w:cs="Times New Roman"/>
          <w:color w:val="000000"/>
          <w:sz w:val="24"/>
          <w:szCs w:val="24"/>
          <w:lang w:val="en" w:eastAsia="en"/>
        </w:rPr>
        <w:t xml:space="preserve"> do </w:t>
      </w:r>
      <w:proofErr w:type="spellStart"/>
      <w:r w:rsidRPr="0011213C">
        <w:rPr>
          <w:rFonts w:ascii="Times New Roman" w:eastAsia="Times New Roman" w:hAnsi="Times New Roman" w:cs="Times New Roman"/>
          <w:color w:val="000000"/>
          <w:sz w:val="24"/>
          <w:szCs w:val="24"/>
          <w:lang w:val="en" w:eastAsia="en"/>
        </w:rPr>
        <w:t>pagamento</w:t>
      </w:r>
      <w:proofErr w:type="spellEnd"/>
      <w:r w:rsidRPr="0011213C">
        <w:rPr>
          <w:rFonts w:ascii="Times New Roman" w:eastAsia="Times New Roman" w:hAnsi="Times New Roman" w:cs="Times New Roman"/>
          <w:color w:val="000000"/>
          <w:sz w:val="24"/>
          <w:szCs w:val="24"/>
          <w:lang w:val="en" w:eastAsia="en"/>
        </w:rPr>
        <w:t xml:space="preserve">. </w:t>
      </w:r>
    </w:p>
    <w:p w14:paraId="428EC92F" w14:textId="77777777" w:rsidR="00793FDD" w:rsidRPr="00E76188" w:rsidRDefault="00793FDD" w:rsidP="00793FDD">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FORMAS E CONDIÇÕES DE PAGAMENTO:</w:t>
      </w:r>
      <w:r w:rsidRPr="00E76188">
        <w:rPr>
          <w:rFonts w:ascii="Times New Roman" w:eastAsia="Times New Roman" w:hAnsi="Times New Roman" w:cs="Times New Roman"/>
          <w:color w:val="000000"/>
          <w:sz w:val="24"/>
          <w:szCs w:val="24"/>
          <w:lang w:val="en" w:eastAsia="en"/>
        </w:rPr>
        <w:t xml:space="preserve"> </w:t>
      </w:r>
    </w:p>
    <w:p w14:paraId="7AC8E830" w14:textId="77777777" w:rsidR="00793FDD" w:rsidRPr="00E76188" w:rsidRDefault="00793FDD" w:rsidP="00793FDD">
      <w:pPr>
        <w:spacing w:after="0"/>
        <w:ind w:left="-5" w:hanging="10"/>
        <w:rPr>
          <w:rFonts w:ascii="Times New Roman" w:eastAsia="Times New Roman" w:hAnsi="Times New Roman" w:cs="Times New Roman"/>
          <w:color w:val="000000"/>
          <w:sz w:val="24"/>
          <w:szCs w:val="24"/>
          <w:lang w:val="en" w:eastAsia="en"/>
        </w:rPr>
      </w:pPr>
    </w:p>
    <w:p w14:paraId="41887431" w14:textId="4AE97365" w:rsidR="00793FDD" w:rsidRPr="00E76188" w:rsidRDefault="00793FDD" w:rsidP="00652DDE">
      <w:pPr>
        <w:spacing w:after="7"/>
        <w:ind w:left="-5" w:right="48" w:hanging="10"/>
        <w:rPr>
          <w:rFonts w:ascii="Times New Roman" w:eastAsia="Times New Roman" w:hAnsi="Times New Roman" w:cs="Times New Roman"/>
          <w:b/>
          <w:bCs/>
          <w:color w:val="000000"/>
          <w:sz w:val="24"/>
          <w:szCs w:val="24"/>
          <w:lang w:val="en" w:eastAsia="en"/>
        </w:rPr>
      </w:pPr>
      <w:r w:rsidRPr="00E76188">
        <w:rPr>
          <w:rFonts w:ascii="Times New Roman" w:eastAsia="Times New Roman" w:hAnsi="Times New Roman" w:cs="Times New Roman"/>
          <w:b/>
          <w:bCs/>
          <w:color w:val="000000"/>
          <w:sz w:val="24"/>
          <w:szCs w:val="24"/>
          <w:lang w:val="en" w:eastAsia="en"/>
        </w:rPr>
        <w:t xml:space="preserve">À VISTA </w:t>
      </w:r>
    </w:p>
    <w:p w14:paraId="2ADE4861"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proofErr w:type="spellStart"/>
      <w:r w:rsidRPr="00E76188">
        <w:rPr>
          <w:rFonts w:ascii="Times New Roman" w:eastAsia="Times New Roman" w:hAnsi="Times New Roman" w:cs="Times New Roman"/>
          <w:color w:val="000000"/>
          <w:sz w:val="24"/>
          <w:szCs w:val="24"/>
          <w:lang w:val="en" w:eastAsia="en"/>
        </w:rPr>
        <w:t>Transferência</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bancária</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ou</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depósito</w:t>
      </w:r>
      <w:proofErr w:type="spellEnd"/>
      <w:r w:rsidRPr="00E76188">
        <w:rPr>
          <w:rFonts w:ascii="Times New Roman" w:eastAsia="Times New Roman" w:hAnsi="Times New Roman" w:cs="Times New Roman"/>
          <w:color w:val="000000"/>
          <w:sz w:val="24"/>
          <w:szCs w:val="24"/>
          <w:lang w:val="en" w:eastAsia="en"/>
        </w:rPr>
        <w:t xml:space="preserve"> </w:t>
      </w:r>
    </w:p>
    <w:p w14:paraId="5922EB32" w14:textId="214C3821" w:rsidR="00A6034D" w:rsidRPr="00E76188" w:rsidRDefault="00793FDD" w:rsidP="00995CDA">
      <w:pPr>
        <w:numPr>
          <w:ilvl w:val="0"/>
          <w:numId w:val="14"/>
        </w:numPr>
        <w:spacing w:after="266" w:line="240" w:lineRule="auto"/>
        <w:ind w:hanging="145"/>
        <w:rPr>
          <w:rFonts w:ascii="Times New Roman" w:eastAsia="Times New Roman" w:hAnsi="Times New Roman" w:cs="Times New Roman"/>
          <w:color w:val="000000"/>
          <w:sz w:val="24"/>
          <w:szCs w:val="24"/>
          <w:lang w:val="en" w:eastAsia="en"/>
        </w:rPr>
      </w:pPr>
      <w:proofErr w:type="spellStart"/>
      <w:r w:rsidRPr="00E76188">
        <w:rPr>
          <w:rFonts w:ascii="Times New Roman" w:eastAsia="Times New Roman" w:hAnsi="Times New Roman" w:cs="Times New Roman"/>
          <w:color w:val="000000"/>
          <w:sz w:val="24"/>
          <w:szCs w:val="24"/>
          <w:lang w:val="en" w:eastAsia="en"/>
        </w:rPr>
        <w:t>Descontos</w:t>
      </w:r>
      <w:proofErr w:type="spellEnd"/>
      <w:r w:rsidRPr="00E76188">
        <w:rPr>
          <w:rFonts w:ascii="Times New Roman" w:eastAsia="Times New Roman" w:hAnsi="Times New Roman" w:cs="Times New Roman"/>
          <w:color w:val="000000"/>
          <w:sz w:val="24"/>
          <w:szCs w:val="24"/>
          <w:lang w:val="en" w:eastAsia="en"/>
        </w:rPr>
        <w:t xml:space="preserve"> a </w:t>
      </w:r>
      <w:proofErr w:type="spellStart"/>
      <w:r w:rsidRPr="00E76188">
        <w:rPr>
          <w:rFonts w:ascii="Times New Roman" w:eastAsia="Times New Roman" w:hAnsi="Times New Roman" w:cs="Times New Roman"/>
          <w:color w:val="000000"/>
          <w:sz w:val="24"/>
          <w:szCs w:val="24"/>
          <w:lang w:val="en" w:eastAsia="en"/>
        </w:rPr>
        <w:t>partir</w:t>
      </w:r>
      <w:proofErr w:type="spellEnd"/>
      <w:r w:rsidRPr="00E76188">
        <w:rPr>
          <w:rFonts w:ascii="Times New Roman" w:eastAsia="Times New Roman" w:hAnsi="Times New Roman" w:cs="Times New Roman"/>
          <w:color w:val="000000"/>
          <w:sz w:val="24"/>
          <w:szCs w:val="24"/>
          <w:lang w:val="en" w:eastAsia="en"/>
        </w:rPr>
        <w:t xml:space="preserve"> de </w:t>
      </w:r>
      <w:r w:rsidR="00D017B8" w:rsidRPr="00E76188">
        <w:rPr>
          <w:rFonts w:ascii="Times New Roman" w:eastAsia="Times New Roman" w:hAnsi="Times New Roman" w:cs="Times New Roman"/>
          <w:color w:val="000000"/>
          <w:sz w:val="24"/>
          <w:szCs w:val="24"/>
          <w:lang w:val="en" w:eastAsia="en"/>
        </w:rPr>
        <w:t>5</w:t>
      </w:r>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conforme</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promoções</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ativas</w:t>
      </w:r>
      <w:proofErr w:type="spellEnd"/>
      <w:r w:rsidRPr="00E76188">
        <w:rPr>
          <w:rFonts w:ascii="Times New Roman" w:eastAsia="Times New Roman" w:hAnsi="Times New Roman" w:cs="Times New Roman"/>
          <w:color w:val="000000"/>
          <w:sz w:val="24"/>
          <w:szCs w:val="24"/>
          <w:lang w:val="en" w:eastAsia="en"/>
        </w:rPr>
        <w:t xml:space="preserve"> </w:t>
      </w:r>
    </w:p>
    <w:p w14:paraId="5DD593EA" w14:textId="78FCBD3C" w:rsidR="00793FDD" w:rsidRPr="00E76188" w:rsidRDefault="00793FDD" w:rsidP="00652DDE">
      <w:pPr>
        <w:spacing w:after="7"/>
        <w:ind w:left="-5" w:right="48" w:hanging="10"/>
        <w:rPr>
          <w:rFonts w:ascii="Times New Roman" w:eastAsia="Times New Roman" w:hAnsi="Times New Roman" w:cs="Times New Roman"/>
          <w:b/>
          <w:bCs/>
          <w:color w:val="000000"/>
          <w:sz w:val="24"/>
          <w:szCs w:val="24"/>
          <w:lang w:val="en" w:eastAsia="en"/>
        </w:rPr>
      </w:pPr>
      <w:r w:rsidRPr="00E76188">
        <w:rPr>
          <w:rFonts w:ascii="Times New Roman" w:eastAsia="Times New Roman" w:hAnsi="Times New Roman" w:cs="Times New Roman"/>
          <w:b/>
          <w:bCs/>
          <w:color w:val="000000"/>
          <w:sz w:val="24"/>
          <w:szCs w:val="24"/>
          <w:lang w:val="en" w:eastAsia="en"/>
        </w:rPr>
        <w:t>PARCELADO</w:t>
      </w:r>
    </w:p>
    <w:p w14:paraId="65984D59" w14:textId="41410F63"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proofErr w:type="spellStart"/>
      <w:r w:rsidRPr="00E76188">
        <w:rPr>
          <w:rFonts w:ascii="Times New Roman" w:eastAsia="Times New Roman" w:hAnsi="Times New Roman" w:cs="Times New Roman"/>
          <w:color w:val="000000"/>
          <w:sz w:val="24"/>
          <w:szCs w:val="24"/>
          <w:lang w:val="en" w:eastAsia="en"/>
        </w:rPr>
        <w:t>Até</w:t>
      </w:r>
      <w:proofErr w:type="spellEnd"/>
      <w:r w:rsidRPr="00E76188">
        <w:rPr>
          <w:rFonts w:ascii="Times New Roman" w:eastAsia="Times New Roman" w:hAnsi="Times New Roman" w:cs="Times New Roman"/>
          <w:color w:val="000000"/>
          <w:sz w:val="24"/>
          <w:szCs w:val="24"/>
          <w:lang w:val="en" w:eastAsia="en"/>
        </w:rPr>
        <w:t xml:space="preserve"> </w:t>
      </w:r>
      <w:r w:rsidR="00A6034D" w:rsidRPr="00E76188">
        <w:rPr>
          <w:rFonts w:ascii="Times New Roman" w:eastAsia="Times New Roman" w:hAnsi="Times New Roman" w:cs="Times New Roman"/>
          <w:color w:val="000000"/>
          <w:sz w:val="24"/>
          <w:szCs w:val="24"/>
          <w:lang w:val="en" w:eastAsia="en"/>
        </w:rPr>
        <w:t>0</w:t>
      </w:r>
      <w:r w:rsidR="00D017B8" w:rsidRPr="00E76188">
        <w:rPr>
          <w:rFonts w:ascii="Times New Roman" w:eastAsia="Times New Roman" w:hAnsi="Times New Roman" w:cs="Times New Roman"/>
          <w:color w:val="000000"/>
          <w:sz w:val="24"/>
          <w:szCs w:val="24"/>
          <w:lang w:val="en" w:eastAsia="en"/>
        </w:rPr>
        <w:t>6</w:t>
      </w:r>
      <w:r w:rsidRPr="00E76188">
        <w:rPr>
          <w:rFonts w:ascii="Times New Roman" w:eastAsia="Times New Roman" w:hAnsi="Times New Roman" w:cs="Times New Roman"/>
          <w:color w:val="000000"/>
          <w:sz w:val="24"/>
          <w:szCs w:val="24"/>
          <w:lang w:val="en" w:eastAsia="en"/>
        </w:rPr>
        <w:t xml:space="preserve">x </w:t>
      </w:r>
      <w:proofErr w:type="spellStart"/>
      <w:r w:rsidRPr="00E76188">
        <w:rPr>
          <w:rFonts w:ascii="Times New Roman" w:eastAsia="Times New Roman" w:hAnsi="Times New Roman" w:cs="Times New Roman"/>
          <w:color w:val="000000"/>
          <w:sz w:val="24"/>
          <w:szCs w:val="24"/>
          <w:lang w:val="en" w:eastAsia="en"/>
        </w:rPr>
        <w:t>sem</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juros</w:t>
      </w:r>
      <w:proofErr w:type="spellEnd"/>
      <w:r w:rsidRPr="00E76188">
        <w:rPr>
          <w:rFonts w:ascii="Times New Roman" w:eastAsia="Times New Roman" w:hAnsi="Times New Roman" w:cs="Times New Roman"/>
          <w:color w:val="000000"/>
          <w:sz w:val="24"/>
          <w:szCs w:val="24"/>
          <w:lang w:val="en" w:eastAsia="en"/>
        </w:rPr>
        <w:t xml:space="preserve"> </w:t>
      </w:r>
    </w:p>
    <w:p w14:paraId="1EDC4B44"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proofErr w:type="spellStart"/>
      <w:r w:rsidRPr="00E76188">
        <w:rPr>
          <w:rFonts w:ascii="Times New Roman" w:eastAsia="Times New Roman" w:hAnsi="Times New Roman" w:cs="Times New Roman"/>
          <w:color w:val="000000"/>
          <w:sz w:val="24"/>
          <w:szCs w:val="24"/>
          <w:lang w:val="en" w:eastAsia="en"/>
        </w:rPr>
        <w:t>Cartão</w:t>
      </w:r>
      <w:proofErr w:type="spellEnd"/>
      <w:r w:rsidRPr="00E76188">
        <w:rPr>
          <w:rFonts w:ascii="Times New Roman" w:eastAsia="Times New Roman" w:hAnsi="Times New Roman" w:cs="Times New Roman"/>
          <w:color w:val="000000"/>
          <w:sz w:val="24"/>
          <w:szCs w:val="24"/>
          <w:lang w:val="en" w:eastAsia="en"/>
        </w:rPr>
        <w:t xml:space="preserve"> de </w:t>
      </w:r>
      <w:proofErr w:type="spellStart"/>
      <w:r w:rsidRPr="00E76188">
        <w:rPr>
          <w:rFonts w:ascii="Times New Roman" w:eastAsia="Times New Roman" w:hAnsi="Times New Roman" w:cs="Times New Roman"/>
          <w:color w:val="000000"/>
          <w:sz w:val="24"/>
          <w:szCs w:val="24"/>
          <w:lang w:val="en" w:eastAsia="en"/>
        </w:rPr>
        <w:t>crédito</w:t>
      </w:r>
      <w:proofErr w:type="spellEnd"/>
      <w:r w:rsidRPr="00E76188">
        <w:rPr>
          <w:rFonts w:ascii="Times New Roman" w:eastAsia="Times New Roman" w:hAnsi="Times New Roman" w:cs="Times New Roman"/>
          <w:color w:val="000000"/>
          <w:sz w:val="24"/>
          <w:szCs w:val="24"/>
          <w:lang w:val="en" w:eastAsia="en"/>
        </w:rPr>
        <w:t xml:space="preserve"> (Visa, Mastercard — </w:t>
      </w:r>
      <w:proofErr w:type="spellStart"/>
      <w:r w:rsidRPr="00E76188">
        <w:rPr>
          <w:rFonts w:ascii="Times New Roman" w:eastAsia="Times New Roman" w:hAnsi="Times New Roman" w:cs="Times New Roman"/>
          <w:color w:val="000000"/>
          <w:sz w:val="24"/>
          <w:szCs w:val="24"/>
          <w:lang w:val="en" w:eastAsia="en"/>
        </w:rPr>
        <w:t>consulte</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demais</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bandeiras</w:t>
      </w:r>
      <w:proofErr w:type="spellEnd"/>
      <w:r w:rsidRPr="00E76188">
        <w:rPr>
          <w:rFonts w:ascii="Times New Roman" w:eastAsia="Times New Roman" w:hAnsi="Times New Roman" w:cs="Times New Roman"/>
          <w:color w:val="000000"/>
          <w:sz w:val="24"/>
          <w:szCs w:val="24"/>
          <w:lang w:val="en" w:eastAsia="en"/>
        </w:rPr>
        <w:t xml:space="preserve">) </w:t>
      </w:r>
    </w:p>
    <w:p w14:paraId="044033D1"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proofErr w:type="spellStart"/>
      <w:r w:rsidRPr="00E76188">
        <w:rPr>
          <w:rFonts w:ascii="Times New Roman" w:eastAsia="Times New Roman" w:hAnsi="Times New Roman" w:cs="Times New Roman"/>
          <w:color w:val="000000"/>
          <w:sz w:val="24"/>
          <w:szCs w:val="24"/>
          <w:lang w:val="en" w:eastAsia="en"/>
        </w:rPr>
        <w:t>Boleto</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bancário</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Quitação</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até</w:t>
      </w:r>
      <w:proofErr w:type="spellEnd"/>
      <w:r w:rsidRPr="00E76188">
        <w:rPr>
          <w:rFonts w:ascii="Times New Roman" w:eastAsia="Times New Roman" w:hAnsi="Times New Roman" w:cs="Times New Roman"/>
          <w:color w:val="000000"/>
          <w:sz w:val="24"/>
          <w:szCs w:val="24"/>
          <w:lang w:val="en" w:eastAsia="en"/>
        </w:rPr>
        <w:t xml:space="preserve"> 20 </w:t>
      </w:r>
      <w:proofErr w:type="spellStart"/>
      <w:r w:rsidRPr="00E76188">
        <w:rPr>
          <w:rFonts w:ascii="Times New Roman" w:eastAsia="Times New Roman" w:hAnsi="Times New Roman" w:cs="Times New Roman"/>
          <w:color w:val="000000"/>
          <w:sz w:val="24"/>
          <w:szCs w:val="24"/>
          <w:lang w:val="en" w:eastAsia="en"/>
        </w:rPr>
        <w:t>dias</w:t>
      </w:r>
      <w:proofErr w:type="spellEnd"/>
      <w:r w:rsidRPr="00E76188">
        <w:rPr>
          <w:rFonts w:ascii="Times New Roman" w:eastAsia="Times New Roman" w:hAnsi="Times New Roman" w:cs="Times New Roman"/>
          <w:color w:val="000000"/>
          <w:sz w:val="24"/>
          <w:szCs w:val="24"/>
          <w:lang w:val="en" w:eastAsia="en"/>
        </w:rPr>
        <w:t xml:space="preserve"> antes do embarque) </w:t>
      </w:r>
    </w:p>
    <w:p w14:paraId="3DE81C18" w14:textId="77777777" w:rsidR="00995CDA" w:rsidRPr="00E76188" w:rsidRDefault="00793FDD" w:rsidP="00793FDD">
      <w:pPr>
        <w:numPr>
          <w:ilvl w:val="0"/>
          <w:numId w:val="14"/>
        </w:numPr>
        <w:spacing w:after="7"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Cheque (</w:t>
      </w:r>
      <w:proofErr w:type="spellStart"/>
      <w:r w:rsidRPr="00E76188">
        <w:rPr>
          <w:rFonts w:ascii="Times New Roman" w:eastAsia="Times New Roman" w:hAnsi="Times New Roman" w:cs="Times New Roman"/>
          <w:color w:val="000000"/>
          <w:sz w:val="24"/>
          <w:szCs w:val="24"/>
          <w:lang w:val="en" w:eastAsia="en"/>
        </w:rPr>
        <w:t>Quitação</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até</w:t>
      </w:r>
      <w:proofErr w:type="spellEnd"/>
      <w:r w:rsidRPr="00E76188">
        <w:rPr>
          <w:rFonts w:ascii="Times New Roman" w:eastAsia="Times New Roman" w:hAnsi="Times New Roman" w:cs="Times New Roman"/>
          <w:color w:val="000000"/>
          <w:sz w:val="24"/>
          <w:szCs w:val="24"/>
          <w:lang w:val="en" w:eastAsia="en"/>
        </w:rPr>
        <w:t xml:space="preserve"> 20 </w:t>
      </w:r>
      <w:proofErr w:type="spellStart"/>
      <w:r w:rsidRPr="00E76188">
        <w:rPr>
          <w:rFonts w:ascii="Times New Roman" w:eastAsia="Times New Roman" w:hAnsi="Times New Roman" w:cs="Times New Roman"/>
          <w:color w:val="000000"/>
          <w:sz w:val="24"/>
          <w:szCs w:val="24"/>
          <w:lang w:val="en" w:eastAsia="en"/>
        </w:rPr>
        <w:t>dias</w:t>
      </w:r>
      <w:proofErr w:type="spellEnd"/>
      <w:r w:rsidRPr="00E76188">
        <w:rPr>
          <w:rFonts w:ascii="Times New Roman" w:eastAsia="Times New Roman" w:hAnsi="Times New Roman" w:cs="Times New Roman"/>
          <w:color w:val="000000"/>
          <w:sz w:val="24"/>
          <w:szCs w:val="24"/>
          <w:lang w:val="en" w:eastAsia="en"/>
        </w:rPr>
        <w:t xml:space="preserve"> antes do embarque) </w:t>
      </w:r>
    </w:p>
    <w:p w14:paraId="0A016884" w14:textId="61135671" w:rsidR="00793FDD" w:rsidRPr="00E76188" w:rsidRDefault="00793FDD" w:rsidP="00793FDD">
      <w:pPr>
        <w:numPr>
          <w:ilvl w:val="0"/>
          <w:numId w:val="14"/>
        </w:numPr>
        <w:spacing w:after="7"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Valor </w:t>
      </w:r>
      <w:proofErr w:type="spellStart"/>
      <w:r w:rsidRPr="00E76188">
        <w:rPr>
          <w:rFonts w:ascii="Times New Roman" w:eastAsia="Times New Roman" w:hAnsi="Times New Roman" w:cs="Times New Roman"/>
          <w:color w:val="000000"/>
          <w:sz w:val="24"/>
          <w:szCs w:val="24"/>
          <w:lang w:val="en" w:eastAsia="en"/>
        </w:rPr>
        <w:t>mínimo</w:t>
      </w:r>
      <w:proofErr w:type="spellEnd"/>
      <w:r w:rsidRPr="00E76188">
        <w:rPr>
          <w:rFonts w:ascii="Times New Roman" w:eastAsia="Times New Roman" w:hAnsi="Times New Roman" w:cs="Times New Roman"/>
          <w:color w:val="000000"/>
          <w:sz w:val="24"/>
          <w:szCs w:val="24"/>
          <w:lang w:val="en" w:eastAsia="en"/>
        </w:rPr>
        <w:t xml:space="preserve"> para </w:t>
      </w:r>
      <w:proofErr w:type="spellStart"/>
      <w:r w:rsidRPr="00E76188">
        <w:rPr>
          <w:rFonts w:ascii="Times New Roman" w:eastAsia="Times New Roman" w:hAnsi="Times New Roman" w:cs="Times New Roman"/>
          <w:color w:val="000000"/>
          <w:sz w:val="24"/>
          <w:szCs w:val="24"/>
          <w:lang w:val="en" w:eastAsia="en"/>
        </w:rPr>
        <w:t>parcelamento</w:t>
      </w:r>
      <w:proofErr w:type="spellEnd"/>
      <w:r w:rsidRPr="00E76188">
        <w:rPr>
          <w:rFonts w:ascii="Times New Roman" w:eastAsia="Times New Roman" w:hAnsi="Times New Roman" w:cs="Times New Roman"/>
          <w:color w:val="000000"/>
          <w:sz w:val="24"/>
          <w:szCs w:val="24"/>
          <w:lang w:val="en" w:eastAsia="en"/>
        </w:rPr>
        <w:t xml:space="preserve">: EUR </w:t>
      </w:r>
      <w:proofErr w:type="spellStart"/>
      <w:r w:rsidRPr="00E76188">
        <w:rPr>
          <w:rFonts w:ascii="Times New Roman" w:eastAsia="Times New Roman" w:hAnsi="Times New Roman" w:cs="Times New Roman"/>
          <w:color w:val="000000"/>
          <w:sz w:val="24"/>
          <w:szCs w:val="24"/>
          <w:lang w:val="en" w:eastAsia="en"/>
        </w:rPr>
        <w:t>ou</w:t>
      </w:r>
      <w:proofErr w:type="spellEnd"/>
      <w:r w:rsidRPr="00E76188">
        <w:rPr>
          <w:rFonts w:ascii="Times New Roman" w:eastAsia="Times New Roman" w:hAnsi="Times New Roman" w:cs="Times New Roman"/>
          <w:color w:val="000000"/>
          <w:sz w:val="24"/>
          <w:szCs w:val="24"/>
          <w:lang w:val="en" w:eastAsia="en"/>
        </w:rPr>
        <w:t xml:space="preserve"> USD 1.000,00 </w:t>
      </w:r>
    </w:p>
    <w:p w14:paraId="73134D2B" w14:textId="77777777" w:rsidR="00793FDD" w:rsidRPr="00E76188" w:rsidRDefault="00793FDD" w:rsidP="00793FDD">
      <w:pPr>
        <w:spacing w:after="7"/>
        <w:rPr>
          <w:rFonts w:ascii="Times New Roman" w:eastAsia="Times New Roman" w:hAnsi="Times New Roman" w:cs="Times New Roman"/>
          <w:color w:val="000000"/>
          <w:sz w:val="24"/>
          <w:szCs w:val="24"/>
          <w:lang w:val="en" w:eastAsia="en"/>
        </w:rPr>
      </w:pPr>
    </w:p>
    <w:p w14:paraId="5D907A07" w14:textId="12F494F2" w:rsidR="00793FDD" w:rsidRPr="00E76188" w:rsidRDefault="00793FDD" w:rsidP="00652DDE">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CONDIÇÕES GERAIS:</w:t>
      </w:r>
      <w:r w:rsidRPr="00E76188">
        <w:rPr>
          <w:rFonts w:ascii="Times New Roman" w:eastAsia="Times New Roman" w:hAnsi="Times New Roman" w:cs="Times New Roman"/>
          <w:color w:val="000000"/>
          <w:sz w:val="24"/>
          <w:szCs w:val="24"/>
          <w:lang w:val="en" w:eastAsia="en"/>
        </w:rPr>
        <w:t xml:space="preserve"> </w:t>
      </w:r>
    </w:p>
    <w:p w14:paraId="0AA6371D" w14:textId="1EF577DB"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Entrada de </w:t>
      </w:r>
      <w:r w:rsidR="00A6034D" w:rsidRPr="00E76188">
        <w:rPr>
          <w:rFonts w:ascii="Times New Roman" w:eastAsia="Times New Roman" w:hAnsi="Times New Roman" w:cs="Times New Roman"/>
          <w:color w:val="000000"/>
          <w:sz w:val="24"/>
          <w:szCs w:val="24"/>
          <w:lang w:val="en" w:eastAsia="en"/>
        </w:rPr>
        <w:t>25</w:t>
      </w:r>
      <w:r w:rsidRPr="00E76188">
        <w:rPr>
          <w:rFonts w:ascii="Times New Roman" w:eastAsia="Times New Roman" w:hAnsi="Times New Roman" w:cs="Times New Roman"/>
          <w:color w:val="000000"/>
          <w:sz w:val="24"/>
          <w:szCs w:val="24"/>
          <w:lang w:val="en" w:eastAsia="en"/>
        </w:rPr>
        <w:t xml:space="preserve">% via </w:t>
      </w:r>
      <w:proofErr w:type="spellStart"/>
      <w:r w:rsidRPr="00E76188">
        <w:rPr>
          <w:rFonts w:ascii="Times New Roman" w:eastAsia="Times New Roman" w:hAnsi="Times New Roman" w:cs="Times New Roman"/>
          <w:color w:val="000000"/>
          <w:sz w:val="24"/>
          <w:szCs w:val="24"/>
          <w:lang w:val="en" w:eastAsia="en"/>
        </w:rPr>
        <w:t>transferência</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bancária</w:t>
      </w:r>
      <w:proofErr w:type="spellEnd"/>
      <w:r w:rsidRPr="00E76188">
        <w:rPr>
          <w:rFonts w:ascii="Times New Roman" w:eastAsia="Times New Roman" w:hAnsi="Times New Roman" w:cs="Times New Roman"/>
          <w:color w:val="000000"/>
          <w:sz w:val="24"/>
          <w:szCs w:val="24"/>
          <w:lang w:val="en" w:eastAsia="en"/>
        </w:rPr>
        <w:t xml:space="preserve"> </w:t>
      </w:r>
    </w:p>
    <w:p w14:paraId="259CFB79"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Saldo </w:t>
      </w:r>
      <w:proofErr w:type="spellStart"/>
      <w:r w:rsidRPr="00E76188">
        <w:rPr>
          <w:rFonts w:ascii="Times New Roman" w:eastAsia="Times New Roman" w:hAnsi="Times New Roman" w:cs="Times New Roman"/>
          <w:color w:val="000000"/>
          <w:sz w:val="24"/>
          <w:szCs w:val="24"/>
          <w:lang w:val="en" w:eastAsia="en"/>
        </w:rPr>
        <w:t>por</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depósito</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cartão</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boleto</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ou</w:t>
      </w:r>
      <w:proofErr w:type="spellEnd"/>
      <w:r w:rsidRPr="00E76188">
        <w:rPr>
          <w:rFonts w:ascii="Times New Roman" w:eastAsia="Times New Roman" w:hAnsi="Times New Roman" w:cs="Times New Roman"/>
          <w:color w:val="000000"/>
          <w:sz w:val="24"/>
          <w:szCs w:val="24"/>
          <w:lang w:val="en" w:eastAsia="en"/>
        </w:rPr>
        <w:t xml:space="preserve"> cheque </w:t>
      </w:r>
    </w:p>
    <w:p w14:paraId="402D9211" w14:textId="6881AED4" w:rsidR="00793FDD" w:rsidRPr="00E76188" w:rsidRDefault="00793FDD" w:rsidP="00995CDA">
      <w:pPr>
        <w:numPr>
          <w:ilvl w:val="0"/>
          <w:numId w:val="14"/>
        </w:numPr>
        <w:spacing w:after="270"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Entrada </w:t>
      </w:r>
      <w:proofErr w:type="spellStart"/>
      <w:r w:rsidRPr="00E76188">
        <w:rPr>
          <w:rFonts w:ascii="Times New Roman" w:eastAsia="Times New Roman" w:hAnsi="Times New Roman" w:cs="Times New Roman"/>
          <w:color w:val="000000"/>
          <w:sz w:val="24"/>
          <w:szCs w:val="24"/>
          <w:lang w:val="en" w:eastAsia="en"/>
        </w:rPr>
        <w:t>maior</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pode</w:t>
      </w:r>
      <w:proofErr w:type="spellEnd"/>
      <w:r w:rsidRPr="00E76188">
        <w:rPr>
          <w:rFonts w:ascii="Times New Roman" w:eastAsia="Times New Roman" w:hAnsi="Times New Roman" w:cs="Times New Roman"/>
          <w:color w:val="000000"/>
          <w:sz w:val="24"/>
          <w:szCs w:val="24"/>
          <w:lang w:val="en" w:eastAsia="en"/>
        </w:rPr>
        <w:t xml:space="preserve"> ser </w:t>
      </w:r>
      <w:proofErr w:type="spellStart"/>
      <w:r w:rsidRPr="00E76188">
        <w:rPr>
          <w:rFonts w:ascii="Times New Roman" w:eastAsia="Times New Roman" w:hAnsi="Times New Roman" w:cs="Times New Roman"/>
          <w:color w:val="000000"/>
          <w:sz w:val="24"/>
          <w:szCs w:val="24"/>
          <w:lang w:val="en" w:eastAsia="en"/>
        </w:rPr>
        <w:t>exigida</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conforme</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política</w:t>
      </w:r>
      <w:proofErr w:type="spellEnd"/>
      <w:r w:rsidRPr="00E76188">
        <w:rPr>
          <w:rFonts w:ascii="Times New Roman" w:eastAsia="Times New Roman" w:hAnsi="Times New Roman" w:cs="Times New Roman"/>
          <w:color w:val="000000"/>
          <w:sz w:val="24"/>
          <w:szCs w:val="24"/>
          <w:lang w:val="en" w:eastAsia="en"/>
        </w:rPr>
        <w:t xml:space="preserve"> de </w:t>
      </w:r>
      <w:proofErr w:type="spellStart"/>
      <w:r w:rsidRPr="00E76188">
        <w:rPr>
          <w:rFonts w:ascii="Times New Roman" w:eastAsia="Times New Roman" w:hAnsi="Times New Roman" w:cs="Times New Roman"/>
          <w:color w:val="000000"/>
          <w:sz w:val="24"/>
          <w:szCs w:val="24"/>
          <w:lang w:val="en" w:eastAsia="en"/>
        </w:rPr>
        <w:t>não</w:t>
      </w:r>
      <w:proofErr w:type="spellEnd"/>
      <w:r w:rsidRPr="00E76188">
        <w:rPr>
          <w:rFonts w:ascii="Times New Roman" w:eastAsia="Times New Roman" w:hAnsi="Times New Roman" w:cs="Times New Roman"/>
          <w:color w:val="000000"/>
          <w:sz w:val="24"/>
          <w:szCs w:val="24"/>
          <w:lang w:val="en" w:eastAsia="en"/>
        </w:rPr>
        <w:t xml:space="preserve"> </w:t>
      </w:r>
      <w:proofErr w:type="spellStart"/>
      <w:r w:rsidRPr="00E76188">
        <w:rPr>
          <w:rFonts w:ascii="Times New Roman" w:eastAsia="Times New Roman" w:hAnsi="Times New Roman" w:cs="Times New Roman"/>
          <w:color w:val="000000"/>
          <w:sz w:val="24"/>
          <w:szCs w:val="24"/>
          <w:lang w:val="en" w:eastAsia="en"/>
        </w:rPr>
        <w:t>reembolso</w:t>
      </w:r>
      <w:proofErr w:type="spellEnd"/>
      <w:r w:rsidRPr="00E76188">
        <w:rPr>
          <w:rFonts w:ascii="Times New Roman" w:eastAsia="Times New Roman" w:hAnsi="Times New Roman" w:cs="Times New Roman"/>
          <w:color w:val="000000"/>
          <w:sz w:val="24"/>
          <w:szCs w:val="24"/>
          <w:lang w:val="en" w:eastAsia="en"/>
        </w:rPr>
        <w:t xml:space="preserve"> </w:t>
      </w:r>
    </w:p>
    <w:p w14:paraId="3077AE53" w14:textId="4C02BBFD" w:rsidR="00793FDD" w:rsidRPr="00E76188" w:rsidRDefault="00793FDD" w:rsidP="00652DDE">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IMPORTANTE:</w:t>
      </w:r>
      <w:r w:rsidRPr="00E76188">
        <w:rPr>
          <w:rFonts w:ascii="Times New Roman" w:eastAsia="Times New Roman" w:hAnsi="Times New Roman" w:cs="Times New Roman"/>
          <w:color w:val="000000"/>
          <w:sz w:val="24"/>
          <w:szCs w:val="24"/>
          <w:lang w:val="en" w:eastAsia="en"/>
        </w:rPr>
        <w:t xml:space="preserve"> </w:t>
      </w:r>
    </w:p>
    <w:p w14:paraId="7A676730" w14:textId="77777777" w:rsidR="00793FDD" w:rsidRPr="00E76188" w:rsidRDefault="00793FDD" w:rsidP="00793FDD">
      <w:pPr>
        <w:spacing w:after="0"/>
        <w:ind w:left="-5" w:hanging="10"/>
        <w:rPr>
          <w:rFonts w:ascii="Times New Roman" w:hAnsi="Times New Roman" w:cs="Times New Roman"/>
          <w:b/>
          <w:bCs/>
          <w:color w:val="000000" w:themeColor="text1"/>
          <w:sz w:val="24"/>
          <w:szCs w:val="24"/>
        </w:rPr>
      </w:pPr>
      <w:proofErr w:type="spellStart"/>
      <w:r w:rsidRPr="00E76188">
        <w:rPr>
          <w:rFonts w:ascii="Times New Roman" w:eastAsia="Times New Roman" w:hAnsi="Times New Roman" w:cs="Times New Roman"/>
          <w:color w:val="000000"/>
          <w:kern w:val="0"/>
          <w:sz w:val="24"/>
          <w:szCs w:val="24"/>
          <w:lang w:val="en" w:eastAsia="en"/>
          <w14:ligatures w14:val="none"/>
        </w:rPr>
        <w:t>Pacotes</w:t>
      </w:r>
      <w:proofErr w:type="spellEnd"/>
      <w:r w:rsidRPr="00E76188">
        <w:rPr>
          <w:rFonts w:ascii="Times New Roman" w:eastAsia="Times New Roman" w:hAnsi="Times New Roman" w:cs="Times New Roman"/>
          <w:color w:val="000000"/>
          <w:kern w:val="0"/>
          <w:sz w:val="24"/>
          <w:szCs w:val="24"/>
          <w:lang w:val="en" w:eastAsia="en"/>
          <w14:ligatures w14:val="none"/>
        </w:rPr>
        <w:t xml:space="preserve"> com </w:t>
      </w:r>
      <w:proofErr w:type="spellStart"/>
      <w:r w:rsidRPr="00E76188">
        <w:rPr>
          <w:rFonts w:ascii="Times New Roman" w:eastAsia="Times New Roman" w:hAnsi="Times New Roman" w:cs="Times New Roman"/>
          <w:color w:val="000000"/>
          <w:kern w:val="0"/>
          <w:sz w:val="24"/>
          <w:szCs w:val="24"/>
          <w:lang w:val="en" w:eastAsia="en"/>
          <w14:ligatures w14:val="none"/>
        </w:rPr>
        <w:t>serviços</w:t>
      </w:r>
      <w:proofErr w:type="spellEnd"/>
      <w:r w:rsidRPr="00E76188">
        <w:rPr>
          <w:rFonts w:ascii="Times New Roman" w:eastAsia="Times New Roman" w:hAnsi="Times New Roman" w:cs="Times New Roman"/>
          <w:color w:val="000000"/>
          <w:kern w:val="0"/>
          <w:sz w:val="24"/>
          <w:szCs w:val="24"/>
          <w:lang w:val="en" w:eastAsia="en"/>
          <w14:ligatures w14:val="none"/>
        </w:rPr>
        <w:t xml:space="preserve"> de </w:t>
      </w:r>
      <w:proofErr w:type="spellStart"/>
      <w:r w:rsidRPr="00E76188">
        <w:rPr>
          <w:rFonts w:ascii="Times New Roman" w:eastAsia="Times New Roman" w:hAnsi="Times New Roman" w:cs="Times New Roman"/>
          <w:color w:val="000000"/>
          <w:kern w:val="0"/>
          <w:sz w:val="24"/>
          <w:szCs w:val="24"/>
          <w:lang w:val="en" w:eastAsia="en"/>
          <w14:ligatures w14:val="none"/>
        </w:rPr>
        <w:t>não</w:t>
      </w:r>
      <w:proofErr w:type="spellEnd"/>
      <w:r w:rsidRPr="00E76188">
        <w:rPr>
          <w:rFonts w:ascii="Times New Roman" w:eastAsia="Times New Roman" w:hAnsi="Times New Roman" w:cs="Times New Roman"/>
          <w:color w:val="000000"/>
          <w:kern w:val="0"/>
          <w:sz w:val="24"/>
          <w:szCs w:val="24"/>
          <w:lang w:val="en" w:eastAsia="en"/>
          <w14:ligatures w14:val="none"/>
        </w:rPr>
        <w:t xml:space="preserve"> </w:t>
      </w:r>
      <w:proofErr w:type="spellStart"/>
      <w:r w:rsidRPr="00E76188">
        <w:rPr>
          <w:rFonts w:ascii="Times New Roman" w:eastAsia="Times New Roman" w:hAnsi="Times New Roman" w:cs="Times New Roman"/>
          <w:color w:val="000000"/>
          <w:kern w:val="0"/>
          <w:sz w:val="24"/>
          <w:szCs w:val="24"/>
          <w:lang w:val="en" w:eastAsia="en"/>
          <w14:ligatures w14:val="none"/>
        </w:rPr>
        <w:t>reembolso</w:t>
      </w:r>
      <w:proofErr w:type="spellEnd"/>
      <w:r w:rsidRPr="00E76188">
        <w:rPr>
          <w:rFonts w:ascii="Times New Roman" w:eastAsia="Times New Roman" w:hAnsi="Times New Roman" w:cs="Times New Roman"/>
          <w:color w:val="000000"/>
          <w:kern w:val="0"/>
          <w:sz w:val="24"/>
          <w:szCs w:val="24"/>
          <w:lang w:val="en" w:eastAsia="en"/>
          <w14:ligatures w14:val="none"/>
        </w:rPr>
        <w:t xml:space="preserve"> </w:t>
      </w:r>
      <w:proofErr w:type="spellStart"/>
      <w:r w:rsidRPr="00E76188">
        <w:rPr>
          <w:rFonts w:ascii="Times New Roman" w:eastAsia="Times New Roman" w:hAnsi="Times New Roman" w:cs="Times New Roman"/>
          <w:color w:val="000000"/>
          <w:kern w:val="0"/>
          <w:sz w:val="24"/>
          <w:szCs w:val="24"/>
          <w:lang w:val="en" w:eastAsia="en"/>
          <w14:ligatures w14:val="none"/>
        </w:rPr>
        <w:t>exigem</w:t>
      </w:r>
      <w:proofErr w:type="spellEnd"/>
      <w:r w:rsidRPr="00E76188">
        <w:rPr>
          <w:rFonts w:ascii="Times New Roman" w:eastAsia="Times New Roman" w:hAnsi="Times New Roman" w:cs="Times New Roman"/>
          <w:color w:val="000000"/>
          <w:kern w:val="0"/>
          <w:sz w:val="24"/>
          <w:szCs w:val="24"/>
          <w:lang w:val="en" w:eastAsia="en"/>
          <w14:ligatures w14:val="none"/>
        </w:rPr>
        <w:t xml:space="preserve"> entrada superior via </w:t>
      </w:r>
      <w:proofErr w:type="spellStart"/>
      <w:r w:rsidRPr="00E76188">
        <w:rPr>
          <w:rFonts w:ascii="Times New Roman" w:eastAsia="Times New Roman" w:hAnsi="Times New Roman" w:cs="Times New Roman"/>
          <w:color w:val="000000"/>
          <w:kern w:val="0"/>
          <w:sz w:val="24"/>
          <w:szCs w:val="24"/>
          <w:lang w:val="en" w:eastAsia="en"/>
          <w14:ligatures w14:val="none"/>
        </w:rPr>
        <w:t>transferência</w:t>
      </w:r>
      <w:proofErr w:type="spellEnd"/>
      <w:r w:rsidRPr="00E76188">
        <w:rPr>
          <w:rFonts w:ascii="Times New Roman" w:eastAsia="Times New Roman" w:hAnsi="Times New Roman" w:cs="Times New Roman"/>
          <w:color w:val="000000"/>
          <w:kern w:val="0"/>
          <w:sz w:val="24"/>
          <w:szCs w:val="24"/>
          <w:lang w:val="en" w:eastAsia="en"/>
          <w14:ligatures w14:val="none"/>
        </w:rPr>
        <w:t xml:space="preserve"> </w:t>
      </w:r>
      <w:proofErr w:type="spellStart"/>
      <w:r w:rsidRPr="00E76188">
        <w:rPr>
          <w:rFonts w:ascii="Times New Roman" w:eastAsia="Times New Roman" w:hAnsi="Times New Roman" w:cs="Times New Roman"/>
          <w:color w:val="000000"/>
          <w:kern w:val="0"/>
          <w:sz w:val="24"/>
          <w:szCs w:val="24"/>
          <w:lang w:val="en" w:eastAsia="en"/>
          <w14:ligatures w14:val="none"/>
        </w:rPr>
        <w:t>eletrônica</w:t>
      </w:r>
      <w:proofErr w:type="spellEnd"/>
      <w:r w:rsidRPr="00E76188">
        <w:rPr>
          <w:rFonts w:ascii="Times New Roman" w:eastAsia="Times New Roman" w:hAnsi="Times New Roman" w:cs="Times New Roman"/>
          <w:color w:val="000000"/>
          <w:kern w:val="0"/>
          <w:sz w:val="24"/>
          <w:szCs w:val="24"/>
          <w:lang w:val="en" w:eastAsia="en"/>
          <w14:ligatures w14:val="none"/>
        </w:rPr>
        <w:t>.</w:t>
      </w:r>
    </w:p>
    <w:p w14:paraId="072D23EC" w14:textId="2F67F780" w:rsidR="00571BE4" w:rsidRPr="00EB6DF8" w:rsidRDefault="00571BE4" w:rsidP="00793FDD">
      <w:pPr>
        <w:spacing w:after="0" w:line="240" w:lineRule="auto"/>
        <w:ind w:left="-5" w:hanging="10"/>
        <w:rPr>
          <w:rFonts w:ascii="Times New Roman" w:hAnsi="Times New Roman" w:cs="Times New Roman"/>
          <w:sz w:val="24"/>
          <w:szCs w:val="24"/>
        </w:rPr>
      </w:pPr>
    </w:p>
    <w:sectPr w:rsidR="00571BE4" w:rsidRPr="00EB6DF8" w:rsidSect="00324F7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0492"/>
    <w:multiLevelType w:val="hybridMultilevel"/>
    <w:tmpl w:val="F6C4766C"/>
    <w:lvl w:ilvl="0" w:tplc="A7E46016">
      <w:numFmt w:val="bullet"/>
      <w:lvlText w:val="•"/>
      <w:lvlJc w:val="left"/>
      <w:pPr>
        <w:ind w:left="208" w:hanging="77"/>
      </w:pPr>
      <w:rPr>
        <w:rFonts w:ascii="Verdana" w:eastAsia="Verdana" w:hAnsi="Verdana" w:cs="Verdana" w:hint="default"/>
        <w:b w:val="0"/>
        <w:bCs w:val="0"/>
        <w:i w:val="0"/>
        <w:iCs w:val="0"/>
        <w:color w:val="232321"/>
        <w:spacing w:val="0"/>
        <w:w w:val="52"/>
        <w:sz w:val="14"/>
        <w:szCs w:val="14"/>
        <w:lang w:val="pt-PT" w:eastAsia="en-US" w:bidi="ar-SA"/>
      </w:rPr>
    </w:lvl>
    <w:lvl w:ilvl="1" w:tplc="8362CE96">
      <w:numFmt w:val="bullet"/>
      <w:lvlText w:val="•"/>
      <w:lvlJc w:val="left"/>
      <w:pPr>
        <w:ind w:left="492" w:hanging="77"/>
      </w:pPr>
      <w:rPr>
        <w:rFonts w:hint="default"/>
        <w:lang w:val="pt-PT" w:eastAsia="en-US" w:bidi="ar-SA"/>
      </w:rPr>
    </w:lvl>
    <w:lvl w:ilvl="2" w:tplc="D78219DE">
      <w:numFmt w:val="bullet"/>
      <w:lvlText w:val="•"/>
      <w:lvlJc w:val="left"/>
      <w:pPr>
        <w:ind w:left="784" w:hanging="77"/>
      </w:pPr>
      <w:rPr>
        <w:rFonts w:hint="default"/>
        <w:lang w:val="pt-PT" w:eastAsia="en-US" w:bidi="ar-SA"/>
      </w:rPr>
    </w:lvl>
    <w:lvl w:ilvl="3" w:tplc="A1C8EB5E">
      <w:numFmt w:val="bullet"/>
      <w:lvlText w:val="•"/>
      <w:lvlJc w:val="left"/>
      <w:pPr>
        <w:ind w:left="1076" w:hanging="77"/>
      </w:pPr>
      <w:rPr>
        <w:rFonts w:hint="default"/>
        <w:lang w:val="pt-PT" w:eastAsia="en-US" w:bidi="ar-SA"/>
      </w:rPr>
    </w:lvl>
    <w:lvl w:ilvl="4" w:tplc="24D2E4D8">
      <w:numFmt w:val="bullet"/>
      <w:lvlText w:val="•"/>
      <w:lvlJc w:val="left"/>
      <w:pPr>
        <w:ind w:left="1368" w:hanging="77"/>
      </w:pPr>
      <w:rPr>
        <w:rFonts w:hint="default"/>
        <w:lang w:val="pt-PT" w:eastAsia="en-US" w:bidi="ar-SA"/>
      </w:rPr>
    </w:lvl>
    <w:lvl w:ilvl="5" w:tplc="D20C8DB8">
      <w:numFmt w:val="bullet"/>
      <w:lvlText w:val="•"/>
      <w:lvlJc w:val="left"/>
      <w:pPr>
        <w:ind w:left="1661" w:hanging="77"/>
      </w:pPr>
      <w:rPr>
        <w:rFonts w:hint="default"/>
        <w:lang w:val="pt-PT" w:eastAsia="en-US" w:bidi="ar-SA"/>
      </w:rPr>
    </w:lvl>
    <w:lvl w:ilvl="6" w:tplc="6A0CD3A2">
      <w:numFmt w:val="bullet"/>
      <w:lvlText w:val="•"/>
      <w:lvlJc w:val="left"/>
      <w:pPr>
        <w:ind w:left="1953" w:hanging="77"/>
      </w:pPr>
      <w:rPr>
        <w:rFonts w:hint="default"/>
        <w:lang w:val="pt-PT" w:eastAsia="en-US" w:bidi="ar-SA"/>
      </w:rPr>
    </w:lvl>
    <w:lvl w:ilvl="7" w:tplc="9C54E56C">
      <w:numFmt w:val="bullet"/>
      <w:lvlText w:val="•"/>
      <w:lvlJc w:val="left"/>
      <w:pPr>
        <w:ind w:left="2245" w:hanging="77"/>
      </w:pPr>
      <w:rPr>
        <w:rFonts w:hint="default"/>
        <w:lang w:val="pt-PT" w:eastAsia="en-US" w:bidi="ar-SA"/>
      </w:rPr>
    </w:lvl>
    <w:lvl w:ilvl="8" w:tplc="0212DC5E">
      <w:numFmt w:val="bullet"/>
      <w:lvlText w:val="•"/>
      <w:lvlJc w:val="left"/>
      <w:pPr>
        <w:ind w:left="2537" w:hanging="77"/>
      </w:pPr>
      <w:rPr>
        <w:rFonts w:hint="default"/>
        <w:lang w:val="pt-PT" w:eastAsia="en-US" w:bidi="ar-SA"/>
      </w:rPr>
    </w:lvl>
  </w:abstractNum>
  <w:abstractNum w:abstractNumId="1" w15:restartNumberingAfterBreak="0">
    <w:nsid w:val="208B36AC"/>
    <w:multiLevelType w:val="multilevel"/>
    <w:tmpl w:val="5ECA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5F5ECC"/>
    <w:multiLevelType w:val="multilevel"/>
    <w:tmpl w:val="0068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957DC"/>
    <w:multiLevelType w:val="multilevel"/>
    <w:tmpl w:val="B152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981ACA"/>
    <w:multiLevelType w:val="hybridMultilevel"/>
    <w:tmpl w:val="341C64F0"/>
    <w:lvl w:ilvl="0" w:tplc="379836D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7A12B40"/>
    <w:multiLevelType w:val="multilevel"/>
    <w:tmpl w:val="DCFE9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D0675"/>
    <w:multiLevelType w:val="multilevel"/>
    <w:tmpl w:val="AEA2F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016E5"/>
    <w:multiLevelType w:val="multilevel"/>
    <w:tmpl w:val="2920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71948"/>
    <w:multiLevelType w:val="hybridMultilevel"/>
    <w:tmpl w:val="2E642ACC"/>
    <w:lvl w:ilvl="0" w:tplc="20000009">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1880739"/>
    <w:multiLevelType w:val="multilevel"/>
    <w:tmpl w:val="9F9A5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E7B9D"/>
    <w:multiLevelType w:val="multilevel"/>
    <w:tmpl w:val="EE248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879FC"/>
    <w:multiLevelType w:val="hybridMultilevel"/>
    <w:tmpl w:val="FFFFFFFF"/>
    <w:lvl w:ilvl="0" w:tplc="0F48AFF4">
      <w:start w:val="1"/>
      <w:numFmt w:val="bullet"/>
      <w:lvlText w:val="•"/>
      <w:lvlJc w:val="left"/>
      <w:pPr>
        <w:ind w:left="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F6DB2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0741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A95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2ADDE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120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23E5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CD72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5A013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6236785B"/>
    <w:multiLevelType w:val="multilevel"/>
    <w:tmpl w:val="3DDA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B0D86"/>
    <w:multiLevelType w:val="multilevel"/>
    <w:tmpl w:val="FDE84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CA1CEA"/>
    <w:multiLevelType w:val="multilevel"/>
    <w:tmpl w:val="E39A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0828357">
    <w:abstractNumId w:val="0"/>
  </w:num>
  <w:num w:numId="2" w16cid:durableId="2065519702">
    <w:abstractNumId w:val="4"/>
  </w:num>
  <w:num w:numId="3" w16cid:durableId="2070298462">
    <w:abstractNumId w:val="10"/>
  </w:num>
  <w:num w:numId="4" w16cid:durableId="1902205867">
    <w:abstractNumId w:val="9"/>
  </w:num>
  <w:num w:numId="5" w16cid:durableId="1711147541">
    <w:abstractNumId w:val="13"/>
  </w:num>
  <w:num w:numId="6" w16cid:durableId="1072967616">
    <w:abstractNumId w:val="6"/>
  </w:num>
  <w:num w:numId="7" w16cid:durableId="262616967">
    <w:abstractNumId w:val="2"/>
  </w:num>
  <w:num w:numId="8" w16cid:durableId="1177117627">
    <w:abstractNumId w:val="12"/>
  </w:num>
  <w:num w:numId="9" w16cid:durableId="758721960">
    <w:abstractNumId w:val="5"/>
  </w:num>
  <w:num w:numId="10" w16cid:durableId="1510677420">
    <w:abstractNumId w:val="7"/>
  </w:num>
  <w:num w:numId="11" w16cid:durableId="392774743">
    <w:abstractNumId w:val="11"/>
  </w:num>
  <w:num w:numId="12" w16cid:durableId="1764448276">
    <w:abstractNumId w:val="11"/>
  </w:num>
  <w:num w:numId="13" w16cid:durableId="196505982">
    <w:abstractNumId w:val="11"/>
  </w:num>
  <w:num w:numId="14" w16cid:durableId="338823215">
    <w:abstractNumId w:val="11"/>
  </w:num>
  <w:num w:numId="15" w16cid:durableId="408892850">
    <w:abstractNumId w:val="14"/>
  </w:num>
  <w:num w:numId="16" w16cid:durableId="1822653703">
    <w:abstractNumId w:val="3"/>
  </w:num>
  <w:num w:numId="17" w16cid:durableId="739719473">
    <w:abstractNumId w:val="1"/>
  </w:num>
  <w:num w:numId="18" w16cid:durableId="1397823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24"/>
    <w:rsid w:val="00023DB2"/>
    <w:rsid w:val="00043907"/>
    <w:rsid w:val="0004657D"/>
    <w:rsid w:val="00053890"/>
    <w:rsid w:val="00066294"/>
    <w:rsid w:val="00066BB0"/>
    <w:rsid w:val="00074BF6"/>
    <w:rsid w:val="00074BF8"/>
    <w:rsid w:val="000A6B8A"/>
    <w:rsid w:val="000A7D17"/>
    <w:rsid w:val="000B3036"/>
    <w:rsid w:val="000B39FA"/>
    <w:rsid w:val="000B6477"/>
    <w:rsid w:val="000B7E67"/>
    <w:rsid w:val="000C3FAD"/>
    <w:rsid w:val="000C6BE6"/>
    <w:rsid w:val="000D039B"/>
    <w:rsid w:val="000D364A"/>
    <w:rsid w:val="000E1641"/>
    <w:rsid w:val="000E2E21"/>
    <w:rsid w:val="000E31CD"/>
    <w:rsid w:val="00101F1E"/>
    <w:rsid w:val="0011213C"/>
    <w:rsid w:val="001200A7"/>
    <w:rsid w:val="00126615"/>
    <w:rsid w:val="00137957"/>
    <w:rsid w:val="00141B58"/>
    <w:rsid w:val="00142A8C"/>
    <w:rsid w:val="0015077A"/>
    <w:rsid w:val="001828AF"/>
    <w:rsid w:val="001A1B2C"/>
    <w:rsid w:val="001A1EFF"/>
    <w:rsid w:val="001D0573"/>
    <w:rsid w:val="001D0B50"/>
    <w:rsid w:val="001F3662"/>
    <w:rsid w:val="001F5815"/>
    <w:rsid w:val="001F6E61"/>
    <w:rsid w:val="00210B31"/>
    <w:rsid w:val="00214A44"/>
    <w:rsid w:val="00217A76"/>
    <w:rsid w:val="00221FB4"/>
    <w:rsid w:val="00223B18"/>
    <w:rsid w:val="00226959"/>
    <w:rsid w:val="00234981"/>
    <w:rsid w:val="0024231F"/>
    <w:rsid w:val="00243F8B"/>
    <w:rsid w:val="00246427"/>
    <w:rsid w:val="00251C83"/>
    <w:rsid w:val="00256A37"/>
    <w:rsid w:val="0025729C"/>
    <w:rsid w:val="00263300"/>
    <w:rsid w:val="00271494"/>
    <w:rsid w:val="002A02B3"/>
    <w:rsid w:val="002A4A80"/>
    <w:rsid w:val="002B06D1"/>
    <w:rsid w:val="002C7F3F"/>
    <w:rsid w:val="002D005D"/>
    <w:rsid w:val="002D5400"/>
    <w:rsid w:val="002D683F"/>
    <w:rsid w:val="002E3FEF"/>
    <w:rsid w:val="002F06E9"/>
    <w:rsid w:val="002F275F"/>
    <w:rsid w:val="002F3A54"/>
    <w:rsid w:val="00301DBC"/>
    <w:rsid w:val="00302DD0"/>
    <w:rsid w:val="00324F75"/>
    <w:rsid w:val="0033014B"/>
    <w:rsid w:val="00332772"/>
    <w:rsid w:val="00360257"/>
    <w:rsid w:val="003602E5"/>
    <w:rsid w:val="003716F8"/>
    <w:rsid w:val="003827BE"/>
    <w:rsid w:val="00391EDA"/>
    <w:rsid w:val="003925A3"/>
    <w:rsid w:val="003972A6"/>
    <w:rsid w:val="003A0621"/>
    <w:rsid w:val="003A0AE1"/>
    <w:rsid w:val="003A1A2A"/>
    <w:rsid w:val="003A48E8"/>
    <w:rsid w:val="003B0D0E"/>
    <w:rsid w:val="003B3259"/>
    <w:rsid w:val="003C008A"/>
    <w:rsid w:val="003C0E5D"/>
    <w:rsid w:val="003D2ACB"/>
    <w:rsid w:val="003D43CE"/>
    <w:rsid w:val="003E05D1"/>
    <w:rsid w:val="003E66D8"/>
    <w:rsid w:val="00404BE6"/>
    <w:rsid w:val="0041037E"/>
    <w:rsid w:val="004128CF"/>
    <w:rsid w:val="0043585D"/>
    <w:rsid w:val="00460001"/>
    <w:rsid w:val="00460D49"/>
    <w:rsid w:val="004630C3"/>
    <w:rsid w:val="00480D85"/>
    <w:rsid w:val="00487C0C"/>
    <w:rsid w:val="004A5CCA"/>
    <w:rsid w:val="004C7115"/>
    <w:rsid w:val="004D3D8A"/>
    <w:rsid w:val="004D4699"/>
    <w:rsid w:val="004D535F"/>
    <w:rsid w:val="005129EA"/>
    <w:rsid w:val="00522AAD"/>
    <w:rsid w:val="00526978"/>
    <w:rsid w:val="005305E7"/>
    <w:rsid w:val="0053089C"/>
    <w:rsid w:val="005403CA"/>
    <w:rsid w:val="00541A9F"/>
    <w:rsid w:val="005453A2"/>
    <w:rsid w:val="00547AC5"/>
    <w:rsid w:val="0056484A"/>
    <w:rsid w:val="00567594"/>
    <w:rsid w:val="00571BE4"/>
    <w:rsid w:val="00580B92"/>
    <w:rsid w:val="00581A7D"/>
    <w:rsid w:val="0058327F"/>
    <w:rsid w:val="0058411E"/>
    <w:rsid w:val="00595496"/>
    <w:rsid w:val="0059590F"/>
    <w:rsid w:val="005B28A5"/>
    <w:rsid w:val="005C1A27"/>
    <w:rsid w:val="005C4907"/>
    <w:rsid w:val="005C71FF"/>
    <w:rsid w:val="005D5916"/>
    <w:rsid w:val="005D5961"/>
    <w:rsid w:val="005E6760"/>
    <w:rsid w:val="005F430C"/>
    <w:rsid w:val="00605DF3"/>
    <w:rsid w:val="00605E6A"/>
    <w:rsid w:val="006073B9"/>
    <w:rsid w:val="00611423"/>
    <w:rsid w:val="00612B6C"/>
    <w:rsid w:val="00617C53"/>
    <w:rsid w:val="006220A5"/>
    <w:rsid w:val="006263D5"/>
    <w:rsid w:val="006417C7"/>
    <w:rsid w:val="006507A8"/>
    <w:rsid w:val="00651B14"/>
    <w:rsid w:val="00652DDE"/>
    <w:rsid w:val="00666C51"/>
    <w:rsid w:val="00676AE7"/>
    <w:rsid w:val="0069339E"/>
    <w:rsid w:val="00694D01"/>
    <w:rsid w:val="006A5AAB"/>
    <w:rsid w:val="006B0EC2"/>
    <w:rsid w:val="006C4BEF"/>
    <w:rsid w:val="006C7154"/>
    <w:rsid w:val="006E45AF"/>
    <w:rsid w:val="006F65BA"/>
    <w:rsid w:val="006F6A0E"/>
    <w:rsid w:val="007066B9"/>
    <w:rsid w:val="00712E43"/>
    <w:rsid w:val="00715052"/>
    <w:rsid w:val="00715F0D"/>
    <w:rsid w:val="00722865"/>
    <w:rsid w:val="007365CE"/>
    <w:rsid w:val="00757EA3"/>
    <w:rsid w:val="00761C3B"/>
    <w:rsid w:val="00770930"/>
    <w:rsid w:val="00770E3F"/>
    <w:rsid w:val="00773FEB"/>
    <w:rsid w:val="0077447F"/>
    <w:rsid w:val="00780380"/>
    <w:rsid w:val="00784600"/>
    <w:rsid w:val="007915CC"/>
    <w:rsid w:val="00793FDD"/>
    <w:rsid w:val="007B48DF"/>
    <w:rsid w:val="007B79DB"/>
    <w:rsid w:val="007C123C"/>
    <w:rsid w:val="007C6578"/>
    <w:rsid w:val="007D6DDC"/>
    <w:rsid w:val="007E3CE7"/>
    <w:rsid w:val="007F3785"/>
    <w:rsid w:val="007F76F7"/>
    <w:rsid w:val="00803C6C"/>
    <w:rsid w:val="00803EC9"/>
    <w:rsid w:val="00813057"/>
    <w:rsid w:val="008201A7"/>
    <w:rsid w:val="00823FC1"/>
    <w:rsid w:val="00825EAD"/>
    <w:rsid w:val="00836A5E"/>
    <w:rsid w:val="008403AA"/>
    <w:rsid w:val="00841A46"/>
    <w:rsid w:val="00841C98"/>
    <w:rsid w:val="008575AD"/>
    <w:rsid w:val="008708AA"/>
    <w:rsid w:val="00886AD8"/>
    <w:rsid w:val="008A26FA"/>
    <w:rsid w:val="008A4FF4"/>
    <w:rsid w:val="008B0AF6"/>
    <w:rsid w:val="008B57B4"/>
    <w:rsid w:val="008B6E51"/>
    <w:rsid w:val="008D3A45"/>
    <w:rsid w:val="008E0E8B"/>
    <w:rsid w:val="008E6D38"/>
    <w:rsid w:val="008E6E2A"/>
    <w:rsid w:val="008F4D68"/>
    <w:rsid w:val="00902693"/>
    <w:rsid w:val="00911B39"/>
    <w:rsid w:val="009152B1"/>
    <w:rsid w:val="00935B0B"/>
    <w:rsid w:val="00937985"/>
    <w:rsid w:val="00941F09"/>
    <w:rsid w:val="00946C7B"/>
    <w:rsid w:val="009566B2"/>
    <w:rsid w:val="00971B5D"/>
    <w:rsid w:val="00980569"/>
    <w:rsid w:val="00992105"/>
    <w:rsid w:val="00995CDA"/>
    <w:rsid w:val="009B19C0"/>
    <w:rsid w:val="009C49E4"/>
    <w:rsid w:val="009E2A5C"/>
    <w:rsid w:val="009E65D9"/>
    <w:rsid w:val="009F648C"/>
    <w:rsid w:val="009F71C8"/>
    <w:rsid w:val="00A00A9F"/>
    <w:rsid w:val="00A02C6E"/>
    <w:rsid w:val="00A07DF0"/>
    <w:rsid w:val="00A101C4"/>
    <w:rsid w:val="00A12B6C"/>
    <w:rsid w:val="00A212C6"/>
    <w:rsid w:val="00A24B0F"/>
    <w:rsid w:val="00A2689F"/>
    <w:rsid w:val="00A431C7"/>
    <w:rsid w:val="00A6034D"/>
    <w:rsid w:val="00A61AF9"/>
    <w:rsid w:val="00A62BEA"/>
    <w:rsid w:val="00A62D0A"/>
    <w:rsid w:val="00A723F9"/>
    <w:rsid w:val="00A77430"/>
    <w:rsid w:val="00A8664A"/>
    <w:rsid w:val="00A87C8B"/>
    <w:rsid w:val="00A93224"/>
    <w:rsid w:val="00A95A89"/>
    <w:rsid w:val="00AA254B"/>
    <w:rsid w:val="00AC2E6A"/>
    <w:rsid w:val="00AC6E20"/>
    <w:rsid w:val="00AE0757"/>
    <w:rsid w:val="00B16D7F"/>
    <w:rsid w:val="00B356EA"/>
    <w:rsid w:val="00B4706F"/>
    <w:rsid w:val="00B83664"/>
    <w:rsid w:val="00B84CF9"/>
    <w:rsid w:val="00B86091"/>
    <w:rsid w:val="00BA2E41"/>
    <w:rsid w:val="00BA5BD1"/>
    <w:rsid w:val="00BB30FD"/>
    <w:rsid w:val="00BB734A"/>
    <w:rsid w:val="00BC4671"/>
    <w:rsid w:val="00BC7F0E"/>
    <w:rsid w:val="00BE5559"/>
    <w:rsid w:val="00BF50DB"/>
    <w:rsid w:val="00BF52F4"/>
    <w:rsid w:val="00C034F7"/>
    <w:rsid w:val="00C10CE6"/>
    <w:rsid w:val="00C452E1"/>
    <w:rsid w:val="00C4582A"/>
    <w:rsid w:val="00C522AB"/>
    <w:rsid w:val="00C64C00"/>
    <w:rsid w:val="00C8299D"/>
    <w:rsid w:val="00C917F6"/>
    <w:rsid w:val="00CB3856"/>
    <w:rsid w:val="00CC4C3A"/>
    <w:rsid w:val="00CC6444"/>
    <w:rsid w:val="00CC7973"/>
    <w:rsid w:val="00CE24C0"/>
    <w:rsid w:val="00D017B8"/>
    <w:rsid w:val="00D10878"/>
    <w:rsid w:val="00D22180"/>
    <w:rsid w:val="00D237BD"/>
    <w:rsid w:val="00D2652D"/>
    <w:rsid w:val="00D26C62"/>
    <w:rsid w:val="00D43715"/>
    <w:rsid w:val="00D51D8E"/>
    <w:rsid w:val="00D51DDC"/>
    <w:rsid w:val="00D53532"/>
    <w:rsid w:val="00D5728D"/>
    <w:rsid w:val="00D6299A"/>
    <w:rsid w:val="00D77DFC"/>
    <w:rsid w:val="00D8231C"/>
    <w:rsid w:val="00DA4784"/>
    <w:rsid w:val="00DA5A1C"/>
    <w:rsid w:val="00DB0651"/>
    <w:rsid w:val="00DB5987"/>
    <w:rsid w:val="00DB5C3E"/>
    <w:rsid w:val="00DB6CF1"/>
    <w:rsid w:val="00DB6D2B"/>
    <w:rsid w:val="00DC5A2F"/>
    <w:rsid w:val="00DE011D"/>
    <w:rsid w:val="00DE3175"/>
    <w:rsid w:val="00E25457"/>
    <w:rsid w:val="00E261DF"/>
    <w:rsid w:val="00E26B73"/>
    <w:rsid w:val="00E30182"/>
    <w:rsid w:val="00E316A8"/>
    <w:rsid w:val="00E35C69"/>
    <w:rsid w:val="00E46024"/>
    <w:rsid w:val="00E50AE8"/>
    <w:rsid w:val="00E5635B"/>
    <w:rsid w:val="00E748DE"/>
    <w:rsid w:val="00E756DD"/>
    <w:rsid w:val="00E76188"/>
    <w:rsid w:val="00E76D65"/>
    <w:rsid w:val="00E773A3"/>
    <w:rsid w:val="00E8044A"/>
    <w:rsid w:val="00E84939"/>
    <w:rsid w:val="00E84A2F"/>
    <w:rsid w:val="00E91699"/>
    <w:rsid w:val="00E9349B"/>
    <w:rsid w:val="00EB18ED"/>
    <w:rsid w:val="00EB6DF8"/>
    <w:rsid w:val="00EC2CF7"/>
    <w:rsid w:val="00ED6A60"/>
    <w:rsid w:val="00EE6932"/>
    <w:rsid w:val="00EF7771"/>
    <w:rsid w:val="00F02EE0"/>
    <w:rsid w:val="00F21FB8"/>
    <w:rsid w:val="00F31543"/>
    <w:rsid w:val="00F31AA5"/>
    <w:rsid w:val="00F412E6"/>
    <w:rsid w:val="00F438CE"/>
    <w:rsid w:val="00F465C5"/>
    <w:rsid w:val="00F565F3"/>
    <w:rsid w:val="00F577F4"/>
    <w:rsid w:val="00F61E0D"/>
    <w:rsid w:val="00F627DB"/>
    <w:rsid w:val="00F652DE"/>
    <w:rsid w:val="00F67A1E"/>
    <w:rsid w:val="00F81F93"/>
    <w:rsid w:val="00F822D7"/>
    <w:rsid w:val="00F85626"/>
    <w:rsid w:val="00F908C3"/>
    <w:rsid w:val="00F92433"/>
    <w:rsid w:val="00FA6AFE"/>
    <w:rsid w:val="00FB1E69"/>
    <w:rsid w:val="00FB47CC"/>
    <w:rsid w:val="00FD2B09"/>
    <w:rsid w:val="00FD4A0D"/>
    <w:rsid w:val="00FE6AD2"/>
    <w:rsid w:val="00FF0D85"/>
    <w:rsid w:val="00FF464B"/>
    <w:rsid w:val="00FF67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1263"/>
  <w15:chartTrackingRefBased/>
  <w15:docId w15:val="{B423DDEB-DF4C-4B01-B0E7-BD986769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9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9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932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932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932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932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932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932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9322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322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9322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9322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9322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9322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9322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9322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9322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93224"/>
    <w:rPr>
      <w:rFonts w:eastAsiaTheme="majorEastAsia" w:cstheme="majorBidi"/>
      <w:color w:val="272727" w:themeColor="text1" w:themeTint="D8"/>
    </w:rPr>
  </w:style>
  <w:style w:type="paragraph" w:styleId="Ttulo">
    <w:name w:val="Title"/>
    <w:basedOn w:val="Normal"/>
    <w:next w:val="Normal"/>
    <w:link w:val="TtuloChar"/>
    <w:uiPriority w:val="10"/>
    <w:qFormat/>
    <w:rsid w:val="00A9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932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9322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9322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93224"/>
    <w:pPr>
      <w:spacing w:before="160"/>
      <w:jc w:val="center"/>
    </w:pPr>
    <w:rPr>
      <w:i/>
      <w:iCs/>
      <w:color w:val="404040" w:themeColor="text1" w:themeTint="BF"/>
    </w:rPr>
  </w:style>
  <w:style w:type="character" w:customStyle="1" w:styleId="CitaoChar">
    <w:name w:val="Citação Char"/>
    <w:basedOn w:val="Fontepargpadro"/>
    <w:link w:val="Citao"/>
    <w:uiPriority w:val="29"/>
    <w:rsid w:val="00A93224"/>
    <w:rPr>
      <w:i/>
      <w:iCs/>
      <w:color w:val="404040" w:themeColor="text1" w:themeTint="BF"/>
    </w:rPr>
  </w:style>
  <w:style w:type="paragraph" w:styleId="PargrafodaLista">
    <w:name w:val="List Paragraph"/>
    <w:basedOn w:val="Normal"/>
    <w:uiPriority w:val="34"/>
    <w:qFormat/>
    <w:rsid w:val="00A93224"/>
    <w:pPr>
      <w:ind w:left="720"/>
      <w:contextualSpacing/>
    </w:pPr>
  </w:style>
  <w:style w:type="character" w:styleId="nfaseIntensa">
    <w:name w:val="Intense Emphasis"/>
    <w:basedOn w:val="Fontepargpadro"/>
    <w:uiPriority w:val="21"/>
    <w:qFormat/>
    <w:rsid w:val="00A93224"/>
    <w:rPr>
      <w:i/>
      <w:iCs/>
      <w:color w:val="0F4761" w:themeColor="accent1" w:themeShade="BF"/>
    </w:rPr>
  </w:style>
  <w:style w:type="paragraph" w:styleId="CitaoIntensa">
    <w:name w:val="Intense Quote"/>
    <w:basedOn w:val="Normal"/>
    <w:next w:val="Normal"/>
    <w:link w:val="CitaoIntensaChar"/>
    <w:uiPriority w:val="30"/>
    <w:qFormat/>
    <w:rsid w:val="00A9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93224"/>
    <w:rPr>
      <w:i/>
      <w:iCs/>
      <w:color w:val="0F4761" w:themeColor="accent1" w:themeShade="BF"/>
    </w:rPr>
  </w:style>
  <w:style w:type="character" w:styleId="RefernciaIntensa">
    <w:name w:val="Intense Reference"/>
    <w:basedOn w:val="Fontepargpadro"/>
    <w:uiPriority w:val="32"/>
    <w:qFormat/>
    <w:rsid w:val="00A93224"/>
    <w:rPr>
      <w:b/>
      <w:bCs/>
      <w:smallCaps/>
      <w:color w:val="0F4761" w:themeColor="accent1" w:themeShade="BF"/>
      <w:spacing w:val="5"/>
    </w:rPr>
  </w:style>
  <w:style w:type="paragraph" w:styleId="Corpodetexto">
    <w:name w:val="Body Text"/>
    <w:basedOn w:val="Normal"/>
    <w:link w:val="CorpodetextoChar"/>
    <w:uiPriority w:val="1"/>
    <w:qFormat/>
    <w:rsid w:val="00BA5BD1"/>
    <w:pPr>
      <w:widowControl w:val="0"/>
      <w:autoSpaceDE w:val="0"/>
      <w:autoSpaceDN w:val="0"/>
      <w:spacing w:after="0" w:line="240" w:lineRule="auto"/>
    </w:pPr>
    <w:rPr>
      <w:rFonts w:ascii="Verdana" w:eastAsia="Verdana" w:hAnsi="Verdana" w:cs="Verdana"/>
      <w:kern w:val="0"/>
      <w:sz w:val="14"/>
      <w:szCs w:val="14"/>
      <w:lang w:val="pt-PT"/>
      <w14:ligatures w14:val="none"/>
    </w:rPr>
  </w:style>
  <w:style w:type="character" w:customStyle="1" w:styleId="CorpodetextoChar">
    <w:name w:val="Corpo de texto Char"/>
    <w:basedOn w:val="Fontepargpadro"/>
    <w:link w:val="Corpodetexto"/>
    <w:uiPriority w:val="1"/>
    <w:rsid w:val="00BA5BD1"/>
    <w:rPr>
      <w:rFonts w:ascii="Verdana" w:eastAsia="Verdana" w:hAnsi="Verdana" w:cs="Verdana"/>
      <w:kern w:val="0"/>
      <w:sz w:val="14"/>
      <w:szCs w:val="14"/>
      <w:lang w:val="pt-PT"/>
      <w14:ligatures w14:val="none"/>
    </w:rPr>
  </w:style>
  <w:style w:type="paragraph" w:styleId="NormalWeb">
    <w:name w:val="Normal (Web)"/>
    <w:basedOn w:val="Normal"/>
    <w:uiPriority w:val="99"/>
    <w:semiHidden/>
    <w:unhideWhenUsed/>
    <w:rsid w:val="00066294"/>
    <w:rPr>
      <w:rFonts w:ascii="Times New Roman" w:hAnsi="Times New Roman" w:cs="Times New Roman"/>
      <w:sz w:val="24"/>
      <w:szCs w:val="24"/>
    </w:rPr>
  </w:style>
  <w:style w:type="paragraph" w:styleId="SemEspaamento">
    <w:name w:val="No Spacing"/>
    <w:aliases w:val="valor añadido"/>
    <w:link w:val="SemEspaamentoChar"/>
    <w:uiPriority w:val="1"/>
    <w:qFormat/>
    <w:rsid w:val="00A24B0F"/>
    <w:pPr>
      <w:suppressAutoHyphens/>
      <w:spacing w:after="0" w:line="240" w:lineRule="auto"/>
    </w:pPr>
    <w:rPr>
      <w:rFonts w:ascii="Calibri" w:eastAsia="Calibri" w:hAnsi="Calibri" w:cs="Calibri"/>
      <w:color w:val="FFFFFF" w:themeColor="background1"/>
      <w:kern w:val="0"/>
      <w:sz w:val="18"/>
      <w:lang w:val="es-ES" w:eastAsia="ar-SA"/>
      <w14:ligatures w14:val="none"/>
    </w:rPr>
  </w:style>
  <w:style w:type="character" w:customStyle="1" w:styleId="SemEspaamentoChar">
    <w:name w:val="Sem Espaçamento Char"/>
    <w:aliases w:val="valor añadido Char"/>
    <w:basedOn w:val="Fontepargpadro"/>
    <w:link w:val="SemEspaamento"/>
    <w:uiPriority w:val="1"/>
    <w:rsid w:val="00A24B0F"/>
    <w:rPr>
      <w:rFonts w:ascii="Calibri" w:eastAsia="Calibri" w:hAnsi="Calibri" w:cs="Calibri"/>
      <w:color w:val="FFFFFF" w:themeColor="background1"/>
      <w:kern w:val="0"/>
      <w:sz w:val="18"/>
      <w:lang w:val="es-E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142">
      <w:bodyDiv w:val="1"/>
      <w:marLeft w:val="0"/>
      <w:marRight w:val="0"/>
      <w:marTop w:val="0"/>
      <w:marBottom w:val="0"/>
      <w:divBdr>
        <w:top w:val="none" w:sz="0" w:space="0" w:color="auto"/>
        <w:left w:val="none" w:sz="0" w:space="0" w:color="auto"/>
        <w:bottom w:val="none" w:sz="0" w:space="0" w:color="auto"/>
        <w:right w:val="none" w:sz="0" w:space="0" w:color="auto"/>
      </w:divBdr>
    </w:div>
    <w:div w:id="154343871">
      <w:bodyDiv w:val="1"/>
      <w:marLeft w:val="0"/>
      <w:marRight w:val="0"/>
      <w:marTop w:val="0"/>
      <w:marBottom w:val="0"/>
      <w:divBdr>
        <w:top w:val="none" w:sz="0" w:space="0" w:color="auto"/>
        <w:left w:val="none" w:sz="0" w:space="0" w:color="auto"/>
        <w:bottom w:val="none" w:sz="0" w:space="0" w:color="auto"/>
        <w:right w:val="none" w:sz="0" w:space="0" w:color="auto"/>
      </w:divBdr>
    </w:div>
    <w:div w:id="198131804">
      <w:bodyDiv w:val="1"/>
      <w:marLeft w:val="0"/>
      <w:marRight w:val="0"/>
      <w:marTop w:val="0"/>
      <w:marBottom w:val="0"/>
      <w:divBdr>
        <w:top w:val="none" w:sz="0" w:space="0" w:color="auto"/>
        <w:left w:val="none" w:sz="0" w:space="0" w:color="auto"/>
        <w:bottom w:val="none" w:sz="0" w:space="0" w:color="auto"/>
        <w:right w:val="none" w:sz="0" w:space="0" w:color="auto"/>
      </w:divBdr>
      <w:divsChild>
        <w:div w:id="374426722">
          <w:marLeft w:val="0"/>
          <w:marRight w:val="0"/>
          <w:marTop w:val="0"/>
          <w:marBottom w:val="0"/>
          <w:divBdr>
            <w:top w:val="none" w:sz="0" w:space="0" w:color="auto"/>
            <w:left w:val="none" w:sz="0" w:space="0" w:color="auto"/>
            <w:bottom w:val="none" w:sz="0" w:space="0" w:color="auto"/>
            <w:right w:val="none" w:sz="0" w:space="0" w:color="auto"/>
          </w:divBdr>
        </w:div>
        <w:div w:id="818502790">
          <w:marLeft w:val="0"/>
          <w:marRight w:val="0"/>
          <w:marTop w:val="0"/>
          <w:marBottom w:val="0"/>
          <w:divBdr>
            <w:top w:val="none" w:sz="0" w:space="0" w:color="auto"/>
            <w:left w:val="none" w:sz="0" w:space="0" w:color="auto"/>
            <w:bottom w:val="none" w:sz="0" w:space="0" w:color="auto"/>
            <w:right w:val="none" w:sz="0" w:space="0" w:color="auto"/>
          </w:divBdr>
          <w:divsChild>
            <w:div w:id="357631251">
              <w:marLeft w:val="0"/>
              <w:marRight w:val="0"/>
              <w:marTop w:val="0"/>
              <w:marBottom w:val="0"/>
              <w:divBdr>
                <w:top w:val="none" w:sz="0" w:space="0" w:color="auto"/>
                <w:left w:val="none" w:sz="0" w:space="0" w:color="auto"/>
                <w:bottom w:val="none" w:sz="0" w:space="0" w:color="auto"/>
                <w:right w:val="none" w:sz="0" w:space="0" w:color="auto"/>
              </w:divBdr>
              <w:divsChild>
                <w:div w:id="339503872">
                  <w:marLeft w:val="0"/>
                  <w:marRight w:val="0"/>
                  <w:marTop w:val="0"/>
                  <w:marBottom w:val="0"/>
                  <w:divBdr>
                    <w:top w:val="none" w:sz="0" w:space="0" w:color="auto"/>
                    <w:left w:val="none" w:sz="0" w:space="0" w:color="auto"/>
                    <w:bottom w:val="none" w:sz="0" w:space="0" w:color="auto"/>
                    <w:right w:val="none" w:sz="0" w:space="0" w:color="auto"/>
                  </w:divBdr>
                  <w:divsChild>
                    <w:div w:id="19855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7524">
          <w:marLeft w:val="0"/>
          <w:marRight w:val="0"/>
          <w:marTop w:val="0"/>
          <w:marBottom w:val="0"/>
          <w:divBdr>
            <w:top w:val="none" w:sz="0" w:space="0" w:color="auto"/>
            <w:left w:val="none" w:sz="0" w:space="0" w:color="auto"/>
            <w:bottom w:val="none" w:sz="0" w:space="0" w:color="auto"/>
            <w:right w:val="none" w:sz="0" w:space="0" w:color="auto"/>
          </w:divBdr>
          <w:divsChild>
            <w:div w:id="797378145">
              <w:marLeft w:val="0"/>
              <w:marRight w:val="0"/>
              <w:marTop w:val="0"/>
              <w:marBottom w:val="0"/>
              <w:divBdr>
                <w:top w:val="none" w:sz="0" w:space="0" w:color="auto"/>
                <w:left w:val="none" w:sz="0" w:space="0" w:color="auto"/>
                <w:bottom w:val="none" w:sz="0" w:space="0" w:color="auto"/>
                <w:right w:val="none" w:sz="0" w:space="0" w:color="auto"/>
              </w:divBdr>
            </w:div>
          </w:divsChild>
        </w:div>
        <w:div w:id="1658651567">
          <w:marLeft w:val="0"/>
          <w:marRight w:val="0"/>
          <w:marTop w:val="0"/>
          <w:marBottom w:val="0"/>
          <w:divBdr>
            <w:top w:val="none" w:sz="0" w:space="0" w:color="auto"/>
            <w:left w:val="none" w:sz="0" w:space="0" w:color="auto"/>
            <w:bottom w:val="none" w:sz="0" w:space="0" w:color="auto"/>
            <w:right w:val="none" w:sz="0" w:space="0" w:color="auto"/>
          </w:divBdr>
          <w:divsChild>
            <w:div w:id="1905098206">
              <w:marLeft w:val="0"/>
              <w:marRight w:val="0"/>
              <w:marTop w:val="0"/>
              <w:marBottom w:val="0"/>
              <w:divBdr>
                <w:top w:val="none" w:sz="0" w:space="0" w:color="auto"/>
                <w:left w:val="none" w:sz="0" w:space="0" w:color="auto"/>
                <w:bottom w:val="none" w:sz="0" w:space="0" w:color="auto"/>
                <w:right w:val="none" w:sz="0" w:space="0" w:color="auto"/>
              </w:divBdr>
              <w:divsChild>
                <w:div w:id="1676348133">
                  <w:marLeft w:val="0"/>
                  <w:marRight w:val="0"/>
                  <w:marTop w:val="0"/>
                  <w:marBottom w:val="0"/>
                  <w:divBdr>
                    <w:top w:val="none" w:sz="0" w:space="0" w:color="auto"/>
                    <w:left w:val="none" w:sz="0" w:space="0" w:color="auto"/>
                    <w:bottom w:val="none" w:sz="0" w:space="0" w:color="auto"/>
                    <w:right w:val="none" w:sz="0" w:space="0" w:color="auto"/>
                  </w:divBdr>
                  <w:divsChild>
                    <w:div w:id="17269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4336">
          <w:marLeft w:val="0"/>
          <w:marRight w:val="0"/>
          <w:marTop w:val="0"/>
          <w:marBottom w:val="0"/>
          <w:divBdr>
            <w:top w:val="none" w:sz="0" w:space="0" w:color="auto"/>
            <w:left w:val="none" w:sz="0" w:space="0" w:color="auto"/>
            <w:bottom w:val="none" w:sz="0" w:space="0" w:color="auto"/>
            <w:right w:val="none" w:sz="0" w:space="0" w:color="auto"/>
          </w:divBdr>
          <w:divsChild>
            <w:div w:id="477651576">
              <w:marLeft w:val="0"/>
              <w:marRight w:val="0"/>
              <w:marTop w:val="0"/>
              <w:marBottom w:val="0"/>
              <w:divBdr>
                <w:top w:val="none" w:sz="0" w:space="0" w:color="auto"/>
                <w:left w:val="none" w:sz="0" w:space="0" w:color="auto"/>
                <w:bottom w:val="none" w:sz="0" w:space="0" w:color="auto"/>
                <w:right w:val="none" w:sz="0" w:space="0" w:color="auto"/>
              </w:divBdr>
            </w:div>
          </w:divsChild>
        </w:div>
        <w:div w:id="690032234">
          <w:marLeft w:val="0"/>
          <w:marRight w:val="0"/>
          <w:marTop w:val="0"/>
          <w:marBottom w:val="0"/>
          <w:divBdr>
            <w:top w:val="none" w:sz="0" w:space="0" w:color="auto"/>
            <w:left w:val="none" w:sz="0" w:space="0" w:color="auto"/>
            <w:bottom w:val="none" w:sz="0" w:space="0" w:color="auto"/>
            <w:right w:val="none" w:sz="0" w:space="0" w:color="auto"/>
          </w:divBdr>
          <w:divsChild>
            <w:div w:id="768543639">
              <w:marLeft w:val="0"/>
              <w:marRight w:val="0"/>
              <w:marTop w:val="0"/>
              <w:marBottom w:val="0"/>
              <w:divBdr>
                <w:top w:val="none" w:sz="0" w:space="0" w:color="auto"/>
                <w:left w:val="none" w:sz="0" w:space="0" w:color="auto"/>
                <w:bottom w:val="none" w:sz="0" w:space="0" w:color="auto"/>
                <w:right w:val="none" w:sz="0" w:space="0" w:color="auto"/>
              </w:divBdr>
              <w:divsChild>
                <w:div w:id="137770109">
                  <w:marLeft w:val="0"/>
                  <w:marRight w:val="0"/>
                  <w:marTop w:val="0"/>
                  <w:marBottom w:val="0"/>
                  <w:divBdr>
                    <w:top w:val="none" w:sz="0" w:space="0" w:color="auto"/>
                    <w:left w:val="none" w:sz="0" w:space="0" w:color="auto"/>
                    <w:bottom w:val="none" w:sz="0" w:space="0" w:color="auto"/>
                    <w:right w:val="none" w:sz="0" w:space="0" w:color="auto"/>
                  </w:divBdr>
                  <w:divsChild>
                    <w:div w:id="18032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1539">
          <w:marLeft w:val="0"/>
          <w:marRight w:val="0"/>
          <w:marTop w:val="0"/>
          <w:marBottom w:val="0"/>
          <w:divBdr>
            <w:top w:val="none" w:sz="0" w:space="0" w:color="auto"/>
            <w:left w:val="none" w:sz="0" w:space="0" w:color="auto"/>
            <w:bottom w:val="none" w:sz="0" w:space="0" w:color="auto"/>
            <w:right w:val="none" w:sz="0" w:space="0" w:color="auto"/>
          </w:divBdr>
          <w:divsChild>
            <w:div w:id="1296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949">
      <w:bodyDiv w:val="1"/>
      <w:marLeft w:val="0"/>
      <w:marRight w:val="0"/>
      <w:marTop w:val="0"/>
      <w:marBottom w:val="0"/>
      <w:divBdr>
        <w:top w:val="none" w:sz="0" w:space="0" w:color="auto"/>
        <w:left w:val="none" w:sz="0" w:space="0" w:color="auto"/>
        <w:bottom w:val="none" w:sz="0" w:space="0" w:color="auto"/>
        <w:right w:val="none" w:sz="0" w:space="0" w:color="auto"/>
      </w:divBdr>
    </w:div>
    <w:div w:id="342050941">
      <w:bodyDiv w:val="1"/>
      <w:marLeft w:val="0"/>
      <w:marRight w:val="0"/>
      <w:marTop w:val="0"/>
      <w:marBottom w:val="0"/>
      <w:divBdr>
        <w:top w:val="none" w:sz="0" w:space="0" w:color="auto"/>
        <w:left w:val="none" w:sz="0" w:space="0" w:color="auto"/>
        <w:bottom w:val="none" w:sz="0" w:space="0" w:color="auto"/>
        <w:right w:val="none" w:sz="0" w:space="0" w:color="auto"/>
      </w:divBdr>
    </w:div>
    <w:div w:id="394551764">
      <w:bodyDiv w:val="1"/>
      <w:marLeft w:val="0"/>
      <w:marRight w:val="0"/>
      <w:marTop w:val="0"/>
      <w:marBottom w:val="0"/>
      <w:divBdr>
        <w:top w:val="none" w:sz="0" w:space="0" w:color="auto"/>
        <w:left w:val="none" w:sz="0" w:space="0" w:color="auto"/>
        <w:bottom w:val="none" w:sz="0" w:space="0" w:color="auto"/>
        <w:right w:val="none" w:sz="0" w:space="0" w:color="auto"/>
      </w:divBdr>
    </w:div>
    <w:div w:id="459421402">
      <w:bodyDiv w:val="1"/>
      <w:marLeft w:val="0"/>
      <w:marRight w:val="0"/>
      <w:marTop w:val="0"/>
      <w:marBottom w:val="0"/>
      <w:divBdr>
        <w:top w:val="none" w:sz="0" w:space="0" w:color="auto"/>
        <w:left w:val="none" w:sz="0" w:space="0" w:color="auto"/>
        <w:bottom w:val="none" w:sz="0" w:space="0" w:color="auto"/>
        <w:right w:val="none" w:sz="0" w:space="0" w:color="auto"/>
      </w:divBdr>
    </w:div>
    <w:div w:id="848641761">
      <w:bodyDiv w:val="1"/>
      <w:marLeft w:val="0"/>
      <w:marRight w:val="0"/>
      <w:marTop w:val="0"/>
      <w:marBottom w:val="0"/>
      <w:divBdr>
        <w:top w:val="none" w:sz="0" w:space="0" w:color="auto"/>
        <w:left w:val="none" w:sz="0" w:space="0" w:color="auto"/>
        <w:bottom w:val="none" w:sz="0" w:space="0" w:color="auto"/>
        <w:right w:val="none" w:sz="0" w:space="0" w:color="auto"/>
      </w:divBdr>
    </w:div>
    <w:div w:id="893152152">
      <w:bodyDiv w:val="1"/>
      <w:marLeft w:val="0"/>
      <w:marRight w:val="0"/>
      <w:marTop w:val="0"/>
      <w:marBottom w:val="0"/>
      <w:divBdr>
        <w:top w:val="none" w:sz="0" w:space="0" w:color="auto"/>
        <w:left w:val="none" w:sz="0" w:space="0" w:color="auto"/>
        <w:bottom w:val="none" w:sz="0" w:space="0" w:color="auto"/>
        <w:right w:val="none" w:sz="0" w:space="0" w:color="auto"/>
      </w:divBdr>
    </w:div>
    <w:div w:id="959142291">
      <w:bodyDiv w:val="1"/>
      <w:marLeft w:val="0"/>
      <w:marRight w:val="0"/>
      <w:marTop w:val="0"/>
      <w:marBottom w:val="0"/>
      <w:divBdr>
        <w:top w:val="none" w:sz="0" w:space="0" w:color="auto"/>
        <w:left w:val="none" w:sz="0" w:space="0" w:color="auto"/>
        <w:bottom w:val="none" w:sz="0" w:space="0" w:color="auto"/>
        <w:right w:val="none" w:sz="0" w:space="0" w:color="auto"/>
      </w:divBdr>
    </w:div>
    <w:div w:id="1078550949">
      <w:bodyDiv w:val="1"/>
      <w:marLeft w:val="0"/>
      <w:marRight w:val="0"/>
      <w:marTop w:val="0"/>
      <w:marBottom w:val="0"/>
      <w:divBdr>
        <w:top w:val="none" w:sz="0" w:space="0" w:color="auto"/>
        <w:left w:val="none" w:sz="0" w:space="0" w:color="auto"/>
        <w:bottom w:val="none" w:sz="0" w:space="0" w:color="auto"/>
        <w:right w:val="none" w:sz="0" w:space="0" w:color="auto"/>
      </w:divBdr>
    </w:div>
    <w:div w:id="1093357049">
      <w:bodyDiv w:val="1"/>
      <w:marLeft w:val="0"/>
      <w:marRight w:val="0"/>
      <w:marTop w:val="0"/>
      <w:marBottom w:val="0"/>
      <w:divBdr>
        <w:top w:val="none" w:sz="0" w:space="0" w:color="auto"/>
        <w:left w:val="none" w:sz="0" w:space="0" w:color="auto"/>
        <w:bottom w:val="none" w:sz="0" w:space="0" w:color="auto"/>
        <w:right w:val="none" w:sz="0" w:space="0" w:color="auto"/>
      </w:divBdr>
    </w:div>
    <w:div w:id="1115951143">
      <w:bodyDiv w:val="1"/>
      <w:marLeft w:val="0"/>
      <w:marRight w:val="0"/>
      <w:marTop w:val="0"/>
      <w:marBottom w:val="0"/>
      <w:divBdr>
        <w:top w:val="none" w:sz="0" w:space="0" w:color="auto"/>
        <w:left w:val="none" w:sz="0" w:space="0" w:color="auto"/>
        <w:bottom w:val="none" w:sz="0" w:space="0" w:color="auto"/>
        <w:right w:val="none" w:sz="0" w:space="0" w:color="auto"/>
      </w:divBdr>
    </w:div>
    <w:div w:id="1133519301">
      <w:bodyDiv w:val="1"/>
      <w:marLeft w:val="0"/>
      <w:marRight w:val="0"/>
      <w:marTop w:val="0"/>
      <w:marBottom w:val="0"/>
      <w:divBdr>
        <w:top w:val="none" w:sz="0" w:space="0" w:color="auto"/>
        <w:left w:val="none" w:sz="0" w:space="0" w:color="auto"/>
        <w:bottom w:val="none" w:sz="0" w:space="0" w:color="auto"/>
        <w:right w:val="none" w:sz="0" w:space="0" w:color="auto"/>
      </w:divBdr>
    </w:div>
    <w:div w:id="1141382399">
      <w:bodyDiv w:val="1"/>
      <w:marLeft w:val="0"/>
      <w:marRight w:val="0"/>
      <w:marTop w:val="0"/>
      <w:marBottom w:val="0"/>
      <w:divBdr>
        <w:top w:val="none" w:sz="0" w:space="0" w:color="auto"/>
        <w:left w:val="none" w:sz="0" w:space="0" w:color="auto"/>
        <w:bottom w:val="none" w:sz="0" w:space="0" w:color="auto"/>
        <w:right w:val="none" w:sz="0" w:space="0" w:color="auto"/>
      </w:divBdr>
    </w:div>
    <w:div w:id="1146362330">
      <w:bodyDiv w:val="1"/>
      <w:marLeft w:val="0"/>
      <w:marRight w:val="0"/>
      <w:marTop w:val="0"/>
      <w:marBottom w:val="0"/>
      <w:divBdr>
        <w:top w:val="none" w:sz="0" w:space="0" w:color="auto"/>
        <w:left w:val="none" w:sz="0" w:space="0" w:color="auto"/>
        <w:bottom w:val="none" w:sz="0" w:space="0" w:color="auto"/>
        <w:right w:val="none" w:sz="0" w:space="0" w:color="auto"/>
      </w:divBdr>
    </w:div>
    <w:div w:id="1182666606">
      <w:bodyDiv w:val="1"/>
      <w:marLeft w:val="0"/>
      <w:marRight w:val="0"/>
      <w:marTop w:val="0"/>
      <w:marBottom w:val="0"/>
      <w:divBdr>
        <w:top w:val="none" w:sz="0" w:space="0" w:color="auto"/>
        <w:left w:val="none" w:sz="0" w:space="0" w:color="auto"/>
        <w:bottom w:val="none" w:sz="0" w:space="0" w:color="auto"/>
        <w:right w:val="none" w:sz="0" w:space="0" w:color="auto"/>
      </w:divBdr>
    </w:div>
    <w:div w:id="1220362829">
      <w:bodyDiv w:val="1"/>
      <w:marLeft w:val="0"/>
      <w:marRight w:val="0"/>
      <w:marTop w:val="0"/>
      <w:marBottom w:val="0"/>
      <w:divBdr>
        <w:top w:val="none" w:sz="0" w:space="0" w:color="auto"/>
        <w:left w:val="none" w:sz="0" w:space="0" w:color="auto"/>
        <w:bottom w:val="none" w:sz="0" w:space="0" w:color="auto"/>
        <w:right w:val="none" w:sz="0" w:space="0" w:color="auto"/>
      </w:divBdr>
    </w:div>
    <w:div w:id="1284457077">
      <w:bodyDiv w:val="1"/>
      <w:marLeft w:val="0"/>
      <w:marRight w:val="0"/>
      <w:marTop w:val="0"/>
      <w:marBottom w:val="0"/>
      <w:divBdr>
        <w:top w:val="none" w:sz="0" w:space="0" w:color="auto"/>
        <w:left w:val="none" w:sz="0" w:space="0" w:color="auto"/>
        <w:bottom w:val="none" w:sz="0" w:space="0" w:color="auto"/>
        <w:right w:val="none" w:sz="0" w:space="0" w:color="auto"/>
      </w:divBdr>
    </w:div>
    <w:div w:id="1286620678">
      <w:bodyDiv w:val="1"/>
      <w:marLeft w:val="0"/>
      <w:marRight w:val="0"/>
      <w:marTop w:val="0"/>
      <w:marBottom w:val="0"/>
      <w:divBdr>
        <w:top w:val="none" w:sz="0" w:space="0" w:color="auto"/>
        <w:left w:val="none" w:sz="0" w:space="0" w:color="auto"/>
        <w:bottom w:val="none" w:sz="0" w:space="0" w:color="auto"/>
        <w:right w:val="none" w:sz="0" w:space="0" w:color="auto"/>
      </w:divBdr>
    </w:div>
    <w:div w:id="1453745061">
      <w:bodyDiv w:val="1"/>
      <w:marLeft w:val="0"/>
      <w:marRight w:val="0"/>
      <w:marTop w:val="0"/>
      <w:marBottom w:val="0"/>
      <w:divBdr>
        <w:top w:val="none" w:sz="0" w:space="0" w:color="auto"/>
        <w:left w:val="none" w:sz="0" w:space="0" w:color="auto"/>
        <w:bottom w:val="none" w:sz="0" w:space="0" w:color="auto"/>
        <w:right w:val="none" w:sz="0" w:space="0" w:color="auto"/>
      </w:divBdr>
    </w:div>
    <w:div w:id="1673989280">
      <w:bodyDiv w:val="1"/>
      <w:marLeft w:val="0"/>
      <w:marRight w:val="0"/>
      <w:marTop w:val="0"/>
      <w:marBottom w:val="0"/>
      <w:divBdr>
        <w:top w:val="none" w:sz="0" w:space="0" w:color="auto"/>
        <w:left w:val="none" w:sz="0" w:space="0" w:color="auto"/>
        <w:bottom w:val="none" w:sz="0" w:space="0" w:color="auto"/>
        <w:right w:val="none" w:sz="0" w:space="0" w:color="auto"/>
      </w:divBdr>
    </w:div>
    <w:div w:id="1772429024">
      <w:bodyDiv w:val="1"/>
      <w:marLeft w:val="0"/>
      <w:marRight w:val="0"/>
      <w:marTop w:val="0"/>
      <w:marBottom w:val="0"/>
      <w:divBdr>
        <w:top w:val="none" w:sz="0" w:space="0" w:color="auto"/>
        <w:left w:val="none" w:sz="0" w:space="0" w:color="auto"/>
        <w:bottom w:val="none" w:sz="0" w:space="0" w:color="auto"/>
        <w:right w:val="none" w:sz="0" w:space="0" w:color="auto"/>
      </w:divBdr>
      <w:divsChild>
        <w:div w:id="1074399466">
          <w:marLeft w:val="0"/>
          <w:marRight w:val="0"/>
          <w:marTop w:val="0"/>
          <w:marBottom w:val="0"/>
          <w:divBdr>
            <w:top w:val="none" w:sz="0" w:space="0" w:color="auto"/>
            <w:left w:val="none" w:sz="0" w:space="0" w:color="auto"/>
            <w:bottom w:val="none" w:sz="0" w:space="0" w:color="auto"/>
            <w:right w:val="none" w:sz="0" w:space="0" w:color="auto"/>
          </w:divBdr>
        </w:div>
        <w:div w:id="993754630">
          <w:marLeft w:val="0"/>
          <w:marRight w:val="0"/>
          <w:marTop w:val="0"/>
          <w:marBottom w:val="0"/>
          <w:divBdr>
            <w:top w:val="none" w:sz="0" w:space="0" w:color="auto"/>
            <w:left w:val="none" w:sz="0" w:space="0" w:color="auto"/>
            <w:bottom w:val="none" w:sz="0" w:space="0" w:color="auto"/>
            <w:right w:val="none" w:sz="0" w:space="0" w:color="auto"/>
          </w:divBdr>
          <w:divsChild>
            <w:div w:id="1651405520">
              <w:marLeft w:val="0"/>
              <w:marRight w:val="0"/>
              <w:marTop w:val="0"/>
              <w:marBottom w:val="0"/>
              <w:divBdr>
                <w:top w:val="none" w:sz="0" w:space="0" w:color="auto"/>
                <w:left w:val="none" w:sz="0" w:space="0" w:color="auto"/>
                <w:bottom w:val="none" w:sz="0" w:space="0" w:color="auto"/>
                <w:right w:val="none" w:sz="0" w:space="0" w:color="auto"/>
              </w:divBdr>
              <w:divsChild>
                <w:div w:id="633563109">
                  <w:marLeft w:val="0"/>
                  <w:marRight w:val="0"/>
                  <w:marTop w:val="0"/>
                  <w:marBottom w:val="0"/>
                  <w:divBdr>
                    <w:top w:val="none" w:sz="0" w:space="0" w:color="auto"/>
                    <w:left w:val="none" w:sz="0" w:space="0" w:color="auto"/>
                    <w:bottom w:val="none" w:sz="0" w:space="0" w:color="auto"/>
                    <w:right w:val="none" w:sz="0" w:space="0" w:color="auto"/>
                  </w:divBdr>
                  <w:divsChild>
                    <w:div w:id="2799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8181">
          <w:marLeft w:val="0"/>
          <w:marRight w:val="0"/>
          <w:marTop w:val="0"/>
          <w:marBottom w:val="0"/>
          <w:divBdr>
            <w:top w:val="none" w:sz="0" w:space="0" w:color="auto"/>
            <w:left w:val="none" w:sz="0" w:space="0" w:color="auto"/>
            <w:bottom w:val="none" w:sz="0" w:space="0" w:color="auto"/>
            <w:right w:val="none" w:sz="0" w:space="0" w:color="auto"/>
          </w:divBdr>
          <w:divsChild>
            <w:div w:id="1366906927">
              <w:marLeft w:val="0"/>
              <w:marRight w:val="0"/>
              <w:marTop w:val="0"/>
              <w:marBottom w:val="0"/>
              <w:divBdr>
                <w:top w:val="none" w:sz="0" w:space="0" w:color="auto"/>
                <w:left w:val="none" w:sz="0" w:space="0" w:color="auto"/>
                <w:bottom w:val="none" w:sz="0" w:space="0" w:color="auto"/>
                <w:right w:val="none" w:sz="0" w:space="0" w:color="auto"/>
              </w:divBdr>
            </w:div>
          </w:divsChild>
        </w:div>
        <w:div w:id="564098913">
          <w:marLeft w:val="0"/>
          <w:marRight w:val="0"/>
          <w:marTop w:val="0"/>
          <w:marBottom w:val="0"/>
          <w:divBdr>
            <w:top w:val="none" w:sz="0" w:space="0" w:color="auto"/>
            <w:left w:val="none" w:sz="0" w:space="0" w:color="auto"/>
            <w:bottom w:val="none" w:sz="0" w:space="0" w:color="auto"/>
            <w:right w:val="none" w:sz="0" w:space="0" w:color="auto"/>
          </w:divBdr>
          <w:divsChild>
            <w:div w:id="433594037">
              <w:marLeft w:val="0"/>
              <w:marRight w:val="0"/>
              <w:marTop w:val="0"/>
              <w:marBottom w:val="0"/>
              <w:divBdr>
                <w:top w:val="none" w:sz="0" w:space="0" w:color="auto"/>
                <w:left w:val="none" w:sz="0" w:space="0" w:color="auto"/>
                <w:bottom w:val="none" w:sz="0" w:space="0" w:color="auto"/>
                <w:right w:val="none" w:sz="0" w:space="0" w:color="auto"/>
              </w:divBdr>
              <w:divsChild>
                <w:div w:id="816649685">
                  <w:marLeft w:val="0"/>
                  <w:marRight w:val="0"/>
                  <w:marTop w:val="0"/>
                  <w:marBottom w:val="0"/>
                  <w:divBdr>
                    <w:top w:val="none" w:sz="0" w:space="0" w:color="auto"/>
                    <w:left w:val="none" w:sz="0" w:space="0" w:color="auto"/>
                    <w:bottom w:val="none" w:sz="0" w:space="0" w:color="auto"/>
                    <w:right w:val="none" w:sz="0" w:space="0" w:color="auto"/>
                  </w:divBdr>
                  <w:divsChild>
                    <w:div w:id="1787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311">
          <w:marLeft w:val="0"/>
          <w:marRight w:val="0"/>
          <w:marTop w:val="0"/>
          <w:marBottom w:val="0"/>
          <w:divBdr>
            <w:top w:val="none" w:sz="0" w:space="0" w:color="auto"/>
            <w:left w:val="none" w:sz="0" w:space="0" w:color="auto"/>
            <w:bottom w:val="none" w:sz="0" w:space="0" w:color="auto"/>
            <w:right w:val="none" w:sz="0" w:space="0" w:color="auto"/>
          </w:divBdr>
          <w:divsChild>
            <w:div w:id="344139820">
              <w:marLeft w:val="0"/>
              <w:marRight w:val="0"/>
              <w:marTop w:val="0"/>
              <w:marBottom w:val="0"/>
              <w:divBdr>
                <w:top w:val="none" w:sz="0" w:space="0" w:color="auto"/>
                <w:left w:val="none" w:sz="0" w:space="0" w:color="auto"/>
                <w:bottom w:val="none" w:sz="0" w:space="0" w:color="auto"/>
                <w:right w:val="none" w:sz="0" w:space="0" w:color="auto"/>
              </w:divBdr>
            </w:div>
          </w:divsChild>
        </w:div>
        <w:div w:id="1368411382">
          <w:marLeft w:val="0"/>
          <w:marRight w:val="0"/>
          <w:marTop w:val="0"/>
          <w:marBottom w:val="0"/>
          <w:divBdr>
            <w:top w:val="none" w:sz="0" w:space="0" w:color="auto"/>
            <w:left w:val="none" w:sz="0" w:space="0" w:color="auto"/>
            <w:bottom w:val="none" w:sz="0" w:space="0" w:color="auto"/>
            <w:right w:val="none" w:sz="0" w:space="0" w:color="auto"/>
          </w:divBdr>
          <w:divsChild>
            <w:div w:id="732041696">
              <w:marLeft w:val="0"/>
              <w:marRight w:val="0"/>
              <w:marTop w:val="0"/>
              <w:marBottom w:val="0"/>
              <w:divBdr>
                <w:top w:val="none" w:sz="0" w:space="0" w:color="auto"/>
                <w:left w:val="none" w:sz="0" w:space="0" w:color="auto"/>
                <w:bottom w:val="none" w:sz="0" w:space="0" w:color="auto"/>
                <w:right w:val="none" w:sz="0" w:space="0" w:color="auto"/>
              </w:divBdr>
              <w:divsChild>
                <w:div w:id="1553301057">
                  <w:marLeft w:val="0"/>
                  <w:marRight w:val="0"/>
                  <w:marTop w:val="0"/>
                  <w:marBottom w:val="0"/>
                  <w:divBdr>
                    <w:top w:val="none" w:sz="0" w:space="0" w:color="auto"/>
                    <w:left w:val="none" w:sz="0" w:space="0" w:color="auto"/>
                    <w:bottom w:val="none" w:sz="0" w:space="0" w:color="auto"/>
                    <w:right w:val="none" w:sz="0" w:space="0" w:color="auto"/>
                  </w:divBdr>
                  <w:divsChild>
                    <w:div w:id="1875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3379">
          <w:marLeft w:val="0"/>
          <w:marRight w:val="0"/>
          <w:marTop w:val="0"/>
          <w:marBottom w:val="0"/>
          <w:divBdr>
            <w:top w:val="none" w:sz="0" w:space="0" w:color="auto"/>
            <w:left w:val="none" w:sz="0" w:space="0" w:color="auto"/>
            <w:bottom w:val="none" w:sz="0" w:space="0" w:color="auto"/>
            <w:right w:val="none" w:sz="0" w:space="0" w:color="auto"/>
          </w:divBdr>
          <w:divsChild>
            <w:div w:id="17171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1966">
      <w:bodyDiv w:val="1"/>
      <w:marLeft w:val="0"/>
      <w:marRight w:val="0"/>
      <w:marTop w:val="0"/>
      <w:marBottom w:val="0"/>
      <w:divBdr>
        <w:top w:val="none" w:sz="0" w:space="0" w:color="auto"/>
        <w:left w:val="none" w:sz="0" w:space="0" w:color="auto"/>
        <w:bottom w:val="none" w:sz="0" w:space="0" w:color="auto"/>
        <w:right w:val="none" w:sz="0" w:space="0" w:color="auto"/>
      </w:divBdr>
    </w:div>
    <w:div w:id="1917593941">
      <w:bodyDiv w:val="1"/>
      <w:marLeft w:val="0"/>
      <w:marRight w:val="0"/>
      <w:marTop w:val="0"/>
      <w:marBottom w:val="0"/>
      <w:divBdr>
        <w:top w:val="none" w:sz="0" w:space="0" w:color="auto"/>
        <w:left w:val="none" w:sz="0" w:space="0" w:color="auto"/>
        <w:bottom w:val="none" w:sz="0" w:space="0" w:color="auto"/>
        <w:right w:val="none" w:sz="0" w:space="0" w:color="auto"/>
      </w:divBdr>
    </w:div>
    <w:div w:id="1925651832">
      <w:bodyDiv w:val="1"/>
      <w:marLeft w:val="0"/>
      <w:marRight w:val="0"/>
      <w:marTop w:val="0"/>
      <w:marBottom w:val="0"/>
      <w:divBdr>
        <w:top w:val="none" w:sz="0" w:space="0" w:color="auto"/>
        <w:left w:val="none" w:sz="0" w:space="0" w:color="auto"/>
        <w:bottom w:val="none" w:sz="0" w:space="0" w:color="auto"/>
        <w:right w:val="none" w:sz="0" w:space="0" w:color="auto"/>
      </w:divBdr>
      <w:divsChild>
        <w:div w:id="1644576976">
          <w:marLeft w:val="0"/>
          <w:marRight w:val="0"/>
          <w:marTop w:val="0"/>
          <w:marBottom w:val="0"/>
          <w:divBdr>
            <w:top w:val="none" w:sz="0" w:space="0" w:color="auto"/>
            <w:left w:val="none" w:sz="0" w:space="0" w:color="auto"/>
            <w:bottom w:val="none" w:sz="0" w:space="0" w:color="auto"/>
            <w:right w:val="none" w:sz="0" w:space="0" w:color="auto"/>
          </w:divBdr>
        </w:div>
        <w:div w:id="505756144">
          <w:marLeft w:val="0"/>
          <w:marRight w:val="0"/>
          <w:marTop w:val="0"/>
          <w:marBottom w:val="0"/>
          <w:divBdr>
            <w:top w:val="none" w:sz="0" w:space="0" w:color="auto"/>
            <w:left w:val="none" w:sz="0" w:space="0" w:color="auto"/>
            <w:bottom w:val="none" w:sz="0" w:space="0" w:color="auto"/>
            <w:right w:val="none" w:sz="0" w:space="0" w:color="auto"/>
          </w:divBdr>
          <w:divsChild>
            <w:div w:id="1494755495">
              <w:marLeft w:val="0"/>
              <w:marRight w:val="0"/>
              <w:marTop w:val="0"/>
              <w:marBottom w:val="0"/>
              <w:divBdr>
                <w:top w:val="none" w:sz="0" w:space="0" w:color="auto"/>
                <w:left w:val="none" w:sz="0" w:space="0" w:color="auto"/>
                <w:bottom w:val="none" w:sz="0" w:space="0" w:color="auto"/>
                <w:right w:val="none" w:sz="0" w:space="0" w:color="auto"/>
              </w:divBdr>
              <w:divsChild>
                <w:div w:id="92284409">
                  <w:marLeft w:val="0"/>
                  <w:marRight w:val="0"/>
                  <w:marTop w:val="0"/>
                  <w:marBottom w:val="0"/>
                  <w:divBdr>
                    <w:top w:val="none" w:sz="0" w:space="0" w:color="auto"/>
                    <w:left w:val="none" w:sz="0" w:space="0" w:color="auto"/>
                    <w:bottom w:val="none" w:sz="0" w:space="0" w:color="auto"/>
                    <w:right w:val="none" w:sz="0" w:space="0" w:color="auto"/>
                  </w:divBdr>
                  <w:divsChild>
                    <w:div w:id="20599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9298">
          <w:marLeft w:val="0"/>
          <w:marRight w:val="0"/>
          <w:marTop w:val="0"/>
          <w:marBottom w:val="0"/>
          <w:divBdr>
            <w:top w:val="none" w:sz="0" w:space="0" w:color="auto"/>
            <w:left w:val="none" w:sz="0" w:space="0" w:color="auto"/>
            <w:bottom w:val="none" w:sz="0" w:space="0" w:color="auto"/>
            <w:right w:val="none" w:sz="0" w:space="0" w:color="auto"/>
          </w:divBdr>
          <w:divsChild>
            <w:div w:id="1565681904">
              <w:marLeft w:val="0"/>
              <w:marRight w:val="0"/>
              <w:marTop w:val="0"/>
              <w:marBottom w:val="0"/>
              <w:divBdr>
                <w:top w:val="none" w:sz="0" w:space="0" w:color="auto"/>
                <w:left w:val="none" w:sz="0" w:space="0" w:color="auto"/>
                <w:bottom w:val="none" w:sz="0" w:space="0" w:color="auto"/>
                <w:right w:val="none" w:sz="0" w:space="0" w:color="auto"/>
              </w:divBdr>
            </w:div>
          </w:divsChild>
        </w:div>
        <w:div w:id="456723884">
          <w:marLeft w:val="0"/>
          <w:marRight w:val="0"/>
          <w:marTop w:val="0"/>
          <w:marBottom w:val="0"/>
          <w:divBdr>
            <w:top w:val="none" w:sz="0" w:space="0" w:color="auto"/>
            <w:left w:val="none" w:sz="0" w:space="0" w:color="auto"/>
            <w:bottom w:val="none" w:sz="0" w:space="0" w:color="auto"/>
            <w:right w:val="none" w:sz="0" w:space="0" w:color="auto"/>
          </w:divBdr>
          <w:divsChild>
            <w:div w:id="770393050">
              <w:marLeft w:val="0"/>
              <w:marRight w:val="0"/>
              <w:marTop w:val="0"/>
              <w:marBottom w:val="0"/>
              <w:divBdr>
                <w:top w:val="none" w:sz="0" w:space="0" w:color="auto"/>
                <w:left w:val="none" w:sz="0" w:space="0" w:color="auto"/>
                <w:bottom w:val="none" w:sz="0" w:space="0" w:color="auto"/>
                <w:right w:val="none" w:sz="0" w:space="0" w:color="auto"/>
              </w:divBdr>
              <w:divsChild>
                <w:div w:id="46072303">
                  <w:marLeft w:val="0"/>
                  <w:marRight w:val="0"/>
                  <w:marTop w:val="0"/>
                  <w:marBottom w:val="0"/>
                  <w:divBdr>
                    <w:top w:val="none" w:sz="0" w:space="0" w:color="auto"/>
                    <w:left w:val="none" w:sz="0" w:space="0" w:color="auto"/>
                    <w:bottom w:val="none" w:sz="0" w:space="0" w:color="auto"/>
                    <w:right w:val="none" w:sz="0" w:space="0" w:color="auto"/>
                  </w:divBdr>
                  <w:divsChild>
                    <w:div w:id="675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5853">
          <w:marLeft w:val="0"/>
          <w:marRight w:val="0"/>
          <w:marTop w:val="0"/>
          <w:marBottom w:val="0"/>
          <w:divBdr>
            <w:top w:val="none" w:sz="0" w:space="0" w:color="auto"/>
            <w:left w:val="none" w:sz="0" w:space="0" w:color="auto"/>
            <w:bottom w:val="none" w:sz="0" w:space="0" w:color="auto"/>
            <w:right w:val="none" w:sz="0" w:space="0" w:color="auto"/>
          </w:divBdr>
          <w:divsChild>
            <w:div w:id="1602370761">
              <w:marLeft w:val="0"/>
              <w:marRight w:val="0"/>
              <w:marTop w:val="0"/>
              <w:marBottom w:val="0"/>
              <w:divBdr>
                <w:top w:val="none" w:sz="0" w:space="0" w:color="auto"/>
                <w:left w:val="none" w:sz="0" w:space="0" w:color="auto"/>
                <w:bottom w:val="none" w:sz="0" w:space="0" w:color="auto"/>
                <w:right w:val="none" w:sz="0" w:space="0" w:color="auto"/>
              </w:divBdr>
            </w:div>
          </w:divsChild>
        </w:div>
        <w:div w:id="1965455966">
          <w:marLeft w:val="0"/>
          <w:marRight w:val="0"/>
          <w:marTop w:val="0"/>
          <w:marBottom w:val="0"/>
          <w:divBdr>
            <w:top w:val="none" w:sz="0" w:space="0" w:color="auto"/>
            <w:left w:val="none" w:sz="0" w:space="0" w:color="auto"/>
            <w:bottom w:val="none" w:sz="0" w:space="0" w:color="auto"/>
            <w:right w:val="none" w:sz="0" w:space="0" w:color="auto"/>
          </w:divBdr>
          <w:divsChild>
            <w:div w:id="313066826">
              <w:marLeft w:val="0"/>
              <w:marRight w:val="0"/>
              <w:marTop w:val="0"/>
              <w:marBottom w:val="0"/>
              <w:divBdr>
                <w:top w:val="none" w:sz="0" w:space="0" w:color="auto"/>
                <w:left w:val="none" w:sz="0" w:space="0" w:color="auto"/>
                <w:bottom w:val="none" w:sz="0" w:space="0" w:color="auto"/>
                <w:right w:val="none" w:sz="0" w:space="0" w:color="auto"/>
              </w:divBdr>
              <w:divsChild>
                <w:div w:id="1267032421">
                  <w:marLeft w:val="0"/>
                  <w:marRight w:val="0"/>
                  <w:marTop w:val="0"/>
                  <w:marBottom w:val="0"/>
                  <w:divBdr>
                    <w:top w:val="none" w:sz="0" w:space="0" w:color="auto"/>
                    <w:left w:val="none" w:sz="0" w:space="0" w:color="auto"/>
                    <w:bottom w:val="none" w:sz="0" w:space="0" w:color="auto"/>
                    <w:right w:val="none" w:sz="0" w:space="0" w:color="auto"/>
                  </w:divBdr>
                  <w:divsChild>
                    <w:div w:id="10055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925">
          <w:marLeft w:val="0"/>
          <w:marRight w:val="0"/>
          <w:marTop w:val="0"/>
          <w:marBottom w:val="0"/>
          <w:divBdr>
            <w:top w:val="none" w:sz="0" w:space="0" w:color="auto"/>
            <w:left w:val="none" w:sz="0" w:space="0" w:color="auto"/>
            <w:bottom w:val="none" w:sz="0" w:space="0" w:color="auto"/>
            <w:right w:val="none" w:sz="0" w:space="0" w:color="auto"/>
          </w:divBdr>
          <w:divsChild>
            <w:div w:id="165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321">
      <w:bodyDiv w:val="1"/>
      <w:marLeft w:val="0"/>
      <w:marRight w:val="0"/>
      <w:marTop w:val="0"/>
      <w:marBottom w:val="0"/>
      <w:divBdr>
        <w:top w:val="none" w:sz="0" w:space="0" w:color="auto"/>
        <w:left w:val="none" w:sz="0" w:space="0" w:color="auto"/>
        <w:bottom w:val="none" w:sz="0" w:space="0" w:color="auto"/>
        <w:right w:val="none" w:sz="0" w:space="0" w:color="auto"/>
      </w:divBdr>
      <w:divsChild>
        <w:div w:id="1416902337">
          <w:marLeft w:val="0"/>
          <w:marRight w:val="0"/>
          <w:marTop w:val="0"/>
          <w:marBottom w:val="0"/>
          <w:divBdr>
            <w:top w:val="none" w:sz="0" w:space="0" w:color="auto"/>
            <w:left w:val="none" w:sz="0" w:space="0" w:color="auto"/>
            <w:bottom w:val="none" w:sz="0" w:space="0" w:color="auto"/>
            <w:right w:val="none" w:sz="0" w:space="0" w:color="auto"/>
          </w:divBdr>
        </w:div>
        <w:div w:id="2057506205">
          <w:marLeft w:val="0"/>
          <w:marRight w:val="0"/>
          <w:marTop w:val="0"/>
          <w:marBottom w:val="0"/>
          <w:divBdr>
            <w:top w:val="none" w:sz="0" w:space="0" w:color="auto"/>
            <w:left w:val="none" w:sz="0" w:space="0" w:color="auto"/>
            <w:bottom w:val="none" w:sz="0" w:space="0" w:color="auto"/>
            <w:right w:val="none" w:sz="0" w:space="0" w:color="auto"/>
          </w:divBdr>
          <w:divsChild>
            <w:div w:id="2020085634">
              <w:marLeft w:val="0"/>
              <w:marRight w:val="0"/>
              <w:marTop w:val="0"/>
              <w:marBottom w:val="0"/>
              <w:divBdr>
                <w:top w:val="none" w:sz="0" w:space="0" w:color="auto"/>
                <w:left w:val="none" w:sz="0" w:space="0" w:color="auto"/>
                <w:bottom w:val="none" w:sz="0" w:space="0" w:color="auto"/>
                <w:right w:val="none" w:sz="0" w:space="0" w:color="auto"/>
              </w:divBdr>
              <w:divsChild>
                <w:div w:id="315688530">
                  <w:marLeft w:val="0"/>
                  <w:marRight w:val="0"/>
                  <w:marTop w:val="0"/>
                  <w:marBottom w:val="0"/>
                  <w:divBdr>
                    <w:top w:val="none" w:sz="0" w:space="0" w:color="auto"/>
                    <w:left w:val="none" w:sz="0" w:space="0" w:color="auto"/>
                    <w:bottom w:val="none" w:sz="0" w:space="0" w:color="auto"/>
                    <w:right w:val="none" w:sz="0" w:space="0" w:color="auto"/>
                  </w:divBdr>
                  <w:divsChild>
                    <w:div w:id="2845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3716">
          <w:marLeft w:val="0"/>
          <w:marRight w:val="0"/>
          <w:marTop w:val="0"/>
          <w:marBottom w:val="0"/>
          <w:divBdr>
            <w:top w:val="none" w:sz="0" w:space="0" w:color="auto"/>
            <w:left w:val="none" w:sz="0" w:space="0" w:color="auto"/>
            <w:bottom w:val="none" w:sz="0" w:space="0" w:color="auto"/>
            <w:right w:val="none" w:sz="0" w:space="0" w:color="auto"/>
          </w:divBdr>
          <w:divsChild>
            <w:div w:id="896865504">
              <w:marLeft w:val="0"/>
              <w:marRight w:val="0"/>
              <w:marTop w:val="0"/>
              <w:marBottom w:val="0"/>
              <w:divBdr>
                <w:top w:val="none" w:sz="0" w:space="0" w:color="auto"/>
                <w:left w:val="none" w:sz="0" w:space="0" w:color="auto"/>
                <w:bottom w:val="none" w:sz="0" w:space="0" w:color="auto"/>
                <w:right w:val="none" w:sz="0" w:space="0" w:color="auto"/>
              </w:divBdr>
            </w:div>
          </w:divsChild>
        </w:div>
        <w:div w:id="321665309">
          <w:marLeft w:val="0"/>
          <w:marRight w:val="0"/>
          <w:marTop w:val="0"/>
          <w:marBottom w:val="0"/>
          <w:divBdr>
            <w:top w:val="none" w:sz="0" w:space="0" w:color="auto"/>
            <w:left w:val="none" w:sz="0" w:space="0" w:color="auto"/>
            <w:bottom w:val="none" w:sz="0" w:space="0" w:color="auto"/>
            <w:right w:val="none" w:sz="0" w:space="0" w:color="auto"/>
          </w:divBdr>
          <w:divsChild>
            <w:div w:id="1600062752">
              <w:marLeft w:val="0"/>
              <w:marRight w:val="0"/>
              <w:marTop w:val="0"/>
              <w:marBottom w:val="0"/>
              <w:divBdr>
                <w:top w:val="none" w:sz="0" w:space="0" w:color="auto"/>
                <w:left w:val="none" w:sz="0" w:space="0" w:color="auto"/>
                <w:bottom w:val="none" w:sz="0" w:space="0" w:color="auto"/>
                <w:right w:val="none" w:sz="0" w:space="0" w:color="auto"/>
              </w:divBdr>
              <w:divsChild>
                <w:div w:id="165707207">
                  <w:marLeft w:val="0"/>
                  <w:marRight w:val="0"/>
                  <w:marTop w:val="0"/>
                  <w:marBottom w:val="0"/>
                  <w:divBdr>
                    <w:top w:val="none" w:sz="0" w:space="0" w:color="auto"/>
                    <w:left w:val="none" w:sz="0" w:space="0" w:color="auto"/>
                    <w:bottom w:val="none" w:sz="0" w:space="0" w:color="auto"/>
                    <w:right w:val="none" w:sz="0" w:space="0" w:color="auto"/>
                  </w:divBdr>
                  <w:divsChild>
                    <w:div w:id="7612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4715">
          <w:marLeft w:val="0"/>
          <w:marRight w:val="0"/>
          <w:marTop w:val="0"/>
          <w:marBottom w:val="0"/>
          <w:divBdr>
            <w:top w:val="none" w:sz="0" w:space="0" w:color="auto"/>
            <w:left w:val="none" w:sz="0" w:space="0" w:color="auto"/>
            <w:bottom w:val="none" w:sz="0" w:space="0" w:color="auto"/>
            <w:right w:val="none" w:sz="0" w:space="0" w:color="auto"/>
          </w:divBdr>
          <w:divsChild>
            <w:div w:id="825974507">
              <w:marLeft w:val="0"/>
              <w:marRight w:val="0"/>
              <w:marTop w:val="0"/>
              <w:marBottom w:val="0"/>
              <w:divBdr>
                <w:top w:val="none" w:sz="0" w:space="0" w:color="auto"/>
                <w:left w:val="none" w:sz="0" w:space="0" w:color="auto"/>
                <w:bottom w:val="none" w:sz="0" w:space="0" w:color="auto"/>
                <w:right w:val="none" w:sz="0" w:space="0" w:color="auto"/>
              </w:divBdr>
            </w:div>
          </w:divsChild>
        </w:div>
        <w:div w:id="643629320">
          <w:marLeft w:val="0"/>
          <w:marRight w:val="0"/>
          <w:marTop w:val="0"/>
          <w:marBottom w:val="0"/>
          <w:divBdr>
            <w:top w:val="none" w:sz="0" w:space="0" w:color="auto"/>
            <w:left w:val="none" w:sz="0" w:space="0" w:color="auto"/>
            <w:bottom w:val="none" w:sz="0" w:space="0" w:color="auto"/>
            <w:right w:val="none" w:sz="0" w:space="0" w:color="auto"/>
          </w:divBdr>
          <w:divsChild>
            <w:div w:id="1972175786">
              <w:marLeft w:val="0"/>
              <w:marRight w:val="0"/>
              <w:marTop w:val="0"/>
              <w:marBottom w:val="0"/>
              <w:divBdr>
                <w:top w:val="none" w:sz="0" w:space="0" w:color="auto"/>
                <w:left w:val="none" w:sz="0" w:space="0" w:color="auto"/>
                <w:bottom w:val="none" w:sz="0" w:space="0" w:color="auto"/>
                <w:right w:val="none" w:sz="0" w:space="0" w:color="auto"/>
              </w:divBdr>
              <w:divsChild>
                <w:div w:id="488788247">
                  <w:marLeft w:val="0"/>
                  <w:marRight w:val="0"/>
                  <w:marTop w:val="0"/>
                  <w:marBottom w:val="0"/>
                  <w:divBdr>
                    <w:top w:val="none" w:sz="0" w:space="0" w:color="auto"/>
                    <w:left w:val="none" w:sz="0" w:space="0" w:color="auto"/>
                    <w:bottom w:val="none" w:sz="0" w:space="0" w:color="auto"/>
                    <w:right w:val="none" w:sz="0" w:space="0" w:color="auto"/>
                  </w:divBdr>
                  <w:divsChild>
                    <w:div w:id="431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05567">
          <w:marLeft w:val="0"/>
          <w:marRight w:val="0"/>
          <w:marTop w:val="0"/>
          <w:marBottom w:val="0"/>
          <w:divBdr>
            <w:top w:val="none" w:sz="0" w:space="0" w:color="auto"/>
            <w:left w:val="none" w:sz="0" w:space="0" w:color="auto"/>
            <w:bottom w:val="none" w:sz="0" w:space="0" w:color="auto"/>
            <w:right w:val="none" w:sz="0" w:space="0" w:color="auto"/>
          </w:divBdr>
          <w:divsChild>
            <w:div w:id="17690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4</Pages>
  <Words>1434</Words>
  <Characters>7746</Characters>
  <Application>Microsoft Office Word</Application>
  <DocSecurity>0</DocSecurity>
  <Lines>64</Lines>
  <Paragraphs>18</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04  DIA: HALONG/LAN HA – HANÓI </vt:lpstr>
      <vt:lpstr>05  DIA: HANÓI – HOA LU – TAM COC – HANÓI</vt:lpstr>
      <vt:lpstr>Café da manhã. Saída de manhã em direção à província de Ninh Binh. Uma vez lá, e</vt:lpstr>
      <vt:lpstr/>
      <vt:lpstr>06  DIA: HANÓI – SIEM REAP</vt:lpstr>
      <vt:lpstr>Café da manhã e traslado ao aeroporto para embarcar em um voo com destino a Siem</vt:lpstr>
      <vt:lpstr/>
      <vt:lpstr>07  DIA: SIEM REAP</vt:lpstr>
      <vt:lpstr>08  DIA: SIEM REAP – TONLE SAP – VILA RURAL – SIEM REAP</vt:lpstr>
      <vt:lpstr>09  DIA: SIEM REAP – BANGKOK</vt:lpstr>
      <vt:lpstr>10  DIA e 11  DIA: BANGKOK</vt:lpstr>
      <vt:lpstr>Cafés da manhã diários. Dias livres na cidade. Hospedagem. No destino, você será</vt:lpstr>
      <vt:lpstr/>
      <vt:lpstr>NOTA: Para visitar o Grande Palácio, você deve usar calças na altura do tornozel</vt:lpstr>
      <vt:lpstr/>
      <vt:lpstr>12  DIA: BANGKOK – CIDADE DE ORIGEM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Silva</dc:creator>
  <cp:keywords/>
  <dc:description/>
  <cp:lastModifiedBy>Mauricio Silva</cp:lastModifiedBy>
  <cp:revision>259</cp:revision>
  <dcterms:created xsi:type="dcterms:W3CDTF">2025-05-30T19:24:00Z</dcterms:created>
  <dcterms:modified xsi:type="dcterms:W3CDTF">2026-05-28T17:43:00Z</dcterms:modified>
</cp:coreProperties>
</file>